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B" w:rsidRDefault="00996ECB">
      <w:pPr>
        <w:spacing w:line="256" w:lineRule="auto"/>
        <w:rPr>
          <w:rFonts w:ascii="Calibri" w:hAnsi="Calibri" w:cs="Calibri"/>
        </w:rPr>
      </w:pPr>
    </w:p>
    <w:p w:rsidR="00996ECB" w:rsidRPr="00CE42A1" w:rsidRDefault="00C34E45" w:rsidP="00CE42A1">
      <w:pPr>
        <w:ind w:firstLine="720"/>
        <w:jc w:val="right"/>
        <w:rPr>
          <w:b/>
        </w:rPr>
      </w:pPr>
      <w:r w:rsidRPr="00C84BF9">
        <w:rPr>
          <w:b/>
        </w:rPr>
        <w:tab/>
      </w:r>
      <w:r w:rsidRPr="00C84BF9">
        <w:rPr>
          <w:b/>
        </w:rPr>
        <w:tab/>
      </w:r>
      <w:r w:rsidR="00DC4C27" w:rsidRPr="00C84BF9">
        <w:rPr>
          <w:b/>
        </w:rPr>
        <w:tab/>
      </w:r>
      <w:r w:rsidR="003C2356">
        <w:rPr>
          <w:b/>
        </w:rPr>
        <w:t>Χανιά</w:t>
      </w:r>
      <w:r w:rsidR="004B6620">
        <w:rPr>
          <w:b/>
        </w:rPr>
        <w:t xml:space="preserve"> 23</w:t>
      </w:r>
      <w:r w:rsidR="00536EA5">
        <w:rPr>
          <w:b/>
        </w:rPr>
        <w:t>/11/2023</w:t>
      </w:r>
    </w:p>
    <w:p w:rsidR="00996ECB" w:rsidRPr="00C84BF9" w:rsidRDefault="00996ECB" w:rsidP="002C7DFA">
      <w:pPr>
        <w:rPr>
          <w:b/>
        </w:rPr>
      </w:pPr>
    </w:p>
    <w:p w:rsidR="00057243" w:rsidRPr="00C84BF9" w:rsidRDefault="00057243" w:rsidP="00C64C20">
      <w:pPr>
        <w:jc w:val="center"/>
        <w:rPr>
          <w:b/>
        </w:rPr>
      </w:pPr>
    </w:p>
    <w:p w:rsidR="001320F3" w:rsidRPr="00536EA5" w:rsidRDefault="001320F3" w:rsidP="00057243">
      <w:pPr>
        <w:jc w:val="right"/>
        <w:rPr>
          <w:b/>
        </w:rPr>
      </w:pPr>
    </w:p>
    <w:p w:rsidR="001320F3" w:rsidRPr="00536EA5" w:rsidRDefault="001320F3" w:rsidP="007B564F">
      <w:pPr>
        <w:rPr>
          <w:b/>
        </w:rPr>
      </w:pPr>
    </w:p>
    <w:p w:rsidR="00057243" w:rsidRPr="00536EA5" w:rsidRDefault="00057243" w:rsidP="006778E7">
      <w:pPr>
        <w:jc w:val="center"/>
        <w:rPr>
          <w:b/>
        </w:rPr>
      </w:pPr>
    </w:p>
    <w:p w:rsidR="00CE42A1" w:rsidRPr="00536EA5" w:rsidRDefault="008C798E" w:rsidP="00C84BF9">
      <w:pPr>
        <w:tabs>
          <w:tab w:val="left" w:pos="3899"/>
        </w:tabs>
        <w:jc w:val="center"/>
        <w:rPr>
          <w:b/>
          <w:color w:val="212121"/>
          <w:u w:val="single"/>
        </w:rPr>
      </w:pPr>
      <w:r w:rsidRPr="00536EA5">
        <w:rPr>
          <w:b/>
          <w:color w:val="212121"/>
          <w:u w:val="single"/>
        </w:rPr>
        <w:t xml:space="preserve">ΠΡΟΣΚΛΗΣΗ </w:t>
      </w:r>
    </w:p>
    <w:p w:rsidR="00F33AE7" w:rsidRDefault="00F33AE7" w:rsidP="00C84BF9">
      <w:pPr>
        <w:tabs>
          <w:tab w:val="left" w:pos="3899"/>
        </w:tabs>
        <w:jc w:val="center"/>
        <w:rPr>
          <w:color w:val="212121"/>
        </w:rPr>
      </w:pPr>
    </w:p>
    <w:p w:rsidR="00F33AE7" w:rsidRPr="00536EA5" w:rsidRDefault="00F33AE7" w:rsidP="00536EA5">
      <w:pPr>
        <w:tabs>
          <w:tab w:val="left" w:pos="3899"/>
        </w:tabs>
        <w:spacing w:line="360" w:lineRule="auto"/>
        <w:jc w:val="center"/>
        <w:rPr>
          <w:color w:val="212121"/>
        </w:rPr>
      </w:pPr>
    </w:p>
    <w:p w:rsidR="00536EA5" w:rsidRDefault="00536EA5" w:rsidP="00536EA5">
      <w:pPr>
        <w:tabs>
          <w:tab w:val="left" w:pos="3899"/>
        </w:tabs>
        <w:spacing w:line="360" w:lineRule="auto"/>
        <w:rPr>
          <w:color w:val="212121"/>
        </w:rPr>
      </w:pPr>
      <w:r w:rsidRPr="00536EA5">
        <w:rPr>
          <w:color w:val="212121"/>
        </w:rPr>
        <w:t>Ο</w:t>
      </w:r>
      <w:r w:rsidR="00FD3B7B">
        <w:rPr>
          <w:color w:val="212121"/>
        </w:rPr>
        <w:t xml:space="preserve"> Εμπορικός Σύλλογος Χανίων , </w:t>
      </w:r>
      <w:r w:rsidRPr="00536EA5">
        <w:rPr>
          <w:color w:val="212121"/>
        </w:rPr>
        <w:t xml:space="preserve">ο Δικηγορικός Σύλλογος Χανίων </w:t>
      </w:r>
      <w:r w:rsidR="00FD3B7B">
        <w:rPr>
          <w:color w:val="212121"/>
        </w:rPr>
        <w:t xml:space="preserve">και το Εμπορικό &amp; Βιομηχανικό Επιμελητήριο Χανίων </w:t>
      </w:r>
      <w:r w:rsidRPr="00536EA5">
        <w:rPr>
          <w:rStyle w:val="s1"/>
          <w:rFonts w:ascii="Times New Roman" w:hAnsi="Times New Roman"/>
          <w:sz w:val="24"/>
          <w:szCs w:val="24"/>
        </w:rPr>
        <w:t>σας προσκαλούν</w:t>
      </w:r>
      <w:r w:rsidRPr="00536EA5">
        <w:rPr>
          <w:color w:val="212121"/>
        </w:rPr>
        <w:t xml:space="preserve"> την </w:t>
      </w:r>
      <w:r w:rsidR="00597082">
        <w:rPr>
          <w:b/>
          <w:color w:val="212121"/>
        </w:rPr>
        <w:t>Τετάρτη 29</w:t>
      </w:r>
      <w:bookmarkStart w:id="0" w:name="_GoBack"/>
      <w:bookmarkEnd w:id="0"/>
      <w:r w:rsidRPr="00536EA5">
        <w:rPr>
          <w:b/>
          <w:color w:val="212121"/>
        </w:rPr>
        <w:t xml:space="preserve"> Νοεμβρίου 2023 και ώρα 18:00μ.μ.</w:t>
      </w:r>
      <w:r w:rsidRPr="00536EA5">
        <w:rPr>
          <w:color w:val="212121"/>
        </w:rPr>
        <w:t xml:space="preserve"> στον 4</w:t>
      </w:r>
      <w:r w:rsidRPr="00536EA5">
        <w:rPr>
          <w:color w:val="212121"/>
          <w:vertAlign w:val="superscript"/>
        </w:rPr>
        <w:t>ο</w:t>
      </w:r>
      <w:r w:rsidRPr="00536EA5">
        <w:rPr>
          <w:color w:val="212121"/>
        </w:rPr>
        <w:t xml:space="preserve"> όροφο του Επιμελητηρίου Χανίων </w:t>
      </w:r>
      <w:r w:rsidR="00B2027A">
        <w:rPr>
          <w:color w:val="212121"/>
        </w:rPr>
        <w:t xml:space="preserve">όπου θα πραγματοποιηθεί </w:t>
      </w:r>
      <w:r w:rsidRPr="00536EA5">
        <w:rPr>
          <w:color w:val="212121"/>
        </w:rPr>
        <w:t>ημερίδα με θέμα:</w:t>
      </w:r>
      <w:r w:rsidRPr="001714F4">
        <w:rPr>
          <w:b/>
          <w:color w:val="000000"/>
          <w:shd w:val="clear" w:color="auto" w:fill="FFFFFF"/>
        </w:rPr>
        <w:t>«</w:t>
      </w:r>
      <w:r w:rsidRPr="001714F4">
        <w:rPr>
          <w:b/>
          <w:color w:val="212121"/>
        </w:rPr>
        <w:t>Την ενημέρωση των οφειλετών και για τις δυνατότητες ρύθμισης των οφειλών»</w:t>
      </w:r>
      <w:r w:rsidRPr="00536EA5">
        <w:rPr>
          <w:color w:val="212121"/>
        </w:rPr>
        <w:t xml:space="preserve">.Εκπρόσωποι του Δικηγορικού Συλλόγου Χανίων θα τοποθετηθούν πάνω στα εξής θέματα: </w:t>
      </w:r>
    </w:p>
    <w:p w:rsidR="00536EA5" w:rsidRDefault="00536EA5" w:rsidP="00536EA5">
      <w:pPr>
        <w:tabs>
          <w:tab w:val="left" w:pos="3899"/>
        </w:tabs>
        <w:spacing w:line="360" w:lineRule="auto"/>
        <w:rPr>
          <w:color w:val="212121"/>
        </w:rPr>
      </w:pPr>
      <w:r w:rsidRPr="00536EA5">
        <w:rPr>
          <w:color w:val="212121"/>
        </w:rPr>
        <w:t xml:space="preserve">1. πτώχευση μικρού αντικείμενου 2. τον εξωδικαστικό μηχανισμό ρύθμισης οφειλών </w:t>
      </w:r>
      <w:r>
        <w:rPr>
          <w:color w:val="212121"/>
        </w:rPr>
        <w:t xml:space="preserve">                                                                                                                  3. Άμυνα των οφειλετών </w:t>
      </w:r>
      <w:r w:rsidRPr="00536EA5">
        <w:rPr>
          <w:color w:val="212121"/>
        </w:rPr>
        <w:t>κατά της εκτέλεσης 4. επιτόκια.</w:t>
      </w:r>
    </w:p>
    <w:p w:rsidR="00536EA5" w:rsidRPr="00536EA5" w:rsidRDefault="00536EA5" w:rsidP="00536EA5">
      <w:pPr>
        <w:tabs>
          <w:tab w:val="left" w:pos="3899"/>
        </w:tabs>
        <w:spacing w:line="360" w:lineRule="auto"/>
        <w:rPr>
          <w:rStyle w:val="s1"/>
          <w:rFonts w:ascii="Times New Roman" w:hAnsi="Times New Roman"/>
          <w:color w:val="212121"/>
          <w:sz w:val="24"/>
          <w:szCs w:val="24"/>
        </w:rPr>
      </w:pPr>
    </w:p>
    <w:p w:rsidR="005A4E2C" w:rsidRPr="00536EA5" w:rsidRDefault="008C798E" w:rsidP="00536EA5">
      <w:pPr>
        <w:pStyle w:val="p1"/>
        <w:spacing w:line="360" w:lineRule="auto"/>
        <w:divId w:val="1848278376"/>
        <w:rPr>
          <w:rFonts w:ascii="Times New Roman" w:hAnsi="Times New Roman"/>
          <w:sz w:val="24"/>
          <w:szCs w:val="24"/>
        </w:rPr>
      </w:pPr>
      <w:r w:rsidRPr="00536EA5">
        <w:rPr>
          <w:rStyle w:val="s1"/>
          <w:rFonts w:ascii="Times New Roman" w:hAnsi="Times New Roman"/>
          <w:sz w:val="24"/>
          <w:szCs w:val="24"/>
        </w:rPr>
        <w:t>Η συμμετοχή σας στην ημερίδα είναι σημαντική.</w:t>
      </w:r>
    </w:p>
    <w:p w:rsidR="00F33AE7" w:rsidRPr="00536EA5" w:rsidRDefault="00F33AE7" w:rsidP="00536EA5">
      <w:pPr>
        <w:tabs>
          <w:tab w:val="left" w:pos="3899"/>
        </w:tabs>
        <w:spacing w:line="360" w:lineRule="auto"/>
        <w:rPr>
          <w:color w:val="212121"/>
        </w:rPr>
      </w:pPr>
    </w:p>
    <w:p w:rsidR="00CE42A1" w:rsidRDefault="00CE42A1" w:rsidP="00F33AE7">
      <w:pPr>
        <w:tabs>
          <w:tab w:val="left" w:pos="3899"/>
        </w:tabs>
        <w:spacing w:line="360" w:lineRule="auto"/>
        <w:jc w:val="center"/>
        <w:rPr>
          <w:b/>
          <w:color w:val="212121"/>
        </w:rPr>
      </w:pPr>
    </w:p>
    <w:p w:rsidR="00F33AE7" w:rsidRDefault="00F33AE7" w:rsidP="00F33AE7">
      <w:pPr>
        <w:tabs>
          <w:tab w:val="left" w:pos="3899"/>
        </w:tabs>
        <w:spacing w:line="360" w:lineRule="auto"/>
        <w:jc w:val="center"/>
        <w:rPr>
          <w:b/>
          <w:color w:val="212121"/>
        </w:rPr>
      </w:pPr>
    </w:p>
    <w:p w:rsidR="00F33AE7" w:rsidRDefault="00F33AE7" w:rsidP="00C84BF9">
      <w:pPr>
        <w:tabs>
          <w:tab w:val="left" w:pos="3899"/>
        </w:tabs>
        <w:jc w:val="center"/>
        <w:rPr>
          <w:b/>
          <w:color w:val="212121"/>
        </w:rPr>
      </w:pPr>
    </w:p>
    <w:p w:rsidR="00F33AE7" w:rsidRDefault="00F33AE7" w:rsidP="00B14DE6">
      <w:pPr>
        <w:tabs>
          <w:tab w:val="left" w:pos="3899"/>
        </w:tabs>
        <w:rPr>
          <w:b/>
          <w:color w:val="212121"/>
        </w:rPr>
      </w:pPr>
    </w:p>
    <w:p w:rsidR="00F33AE7" w:rsidRDefault="00F33AE7" w:rsidP="00C84BF9">
      <w:pPr>
        <w:tabs>
          <w:tab w:val="left" w:pos="3899"/>
        </w:tabs>
        <w:jc w:val="center"/>
        <w:rPr>
          <w:b/>
          <w:color w:val="212121"/>
        </w:rPr>
      </w:pPr>
    </w:p>
    <w:p w:rsidR="00F33AE7" w:rsidRDefault="00F33AE7" w:rsidP="00C84BF9">
      <w:pPr>
        <w:tabs>
          <w:tab w:val="left" w:pos="3899"/>
        </w:tabs>
        <w:jc w:val="center"/>
        <w:rPr>
          <w:b/>
          <w:color w:val="212121"/>
        </w:rPr>
      </w:pPr>
    </w:p>
    <w:p w:rsidR="00C84BF9" w:rsidRDefault="00C84BF9" w:rsidP="00C84BF9">
      <w:pPr>
        <w:tabs>
          <w:tab w:val="left" w:pos="3899"/>
        </w:tabs>
        <w:jc w:val="center"/>
        <w:rPr>
          <w:b/>
          <w:color w:val="212121"/>
        </w:rPr>
      </w:pPr>
      <w:r w:rsidRPr="00C84BF9">
        <w:rPr>
          <w:b/>
          <w:color w:val="212121"/>
        </w:rPr>
        <w:t>Με εκτίμηση</w:t>
      </w:r>
    </w:p>
    <w:p w:rsidR="00B14DE6" w:rsidRPr="00C84BF9" w:rsidRDefault="00B14DE6" w:rsidP="00C84BF9">
      <w:pPr>
        <w:tabs>
          <w:tab w:val="left" w:pos="3899"/>
        </w:tabs>
        <w:jc w:val="center"/>
        <w:rPr>
          <w:b/>
          <w:color w:val="212121"/>
        </w:rPr>
      </w:pPr>
    </w:p>
    <w:p w:rsidR="00CE42A1" w:rsidRPr="009929D9" w:rsidRDefault="00CE42A1" w:rsidP="00CE42A1">
      <w:pPr>
        <w:spacing w:before="120" w:after="120" w:line="360" w:lineRule="auto"/>
        <w:jc w:val="center"/>
        <w:rPr>
          <w:b/>
        </w:rPr>
      </w:pPr>
      <w:r w:rsidRPr="009929D9">
        <w:rPr>
          <w:b/>
        </w:rPr>
        <w:t xml:space="preserve"> Η    Πρόεδρος  </w:t>
      </w:r>
      <w:r w:rsidRPr="009929D9">
        <w:rPr>
          <w:b/>
        </w:rPr>
        <w:tab/>
      </w:r>
      <w:r w:rsidRPr="009929D9">
        <w:rPr>
          <w:b/>
        </w:rPr>
        <w:tab/>
      </w:r>
      <w:r w:rsidRPr="009929D9">
        <w:rPr>
          <w:b/>
        </w:rPr>
        <w:tab/>
      </w:r>
      <w:r w:rsidR="00F33AE7">
        <w:rPr>
          <w:b/>
        </w:rPr>
        <w:t>Ο Γ</w:t>
      </w:r>
      <w:r w:rsidRPr="009929D9">
        <w:rPr>
          <w:b/>
        </w:rPr>
        <w:t>ενικός Γραμματέας</w:t>
      </w:r>
    </w:p>
    <w:p w:rsidR="00CE42A1" w:rsidRDefault="00CE42A1" w:rsidP="00CE42A1">
      <w:pPr>
        <w:spacing w:before="120" w:after="120" w:line="360" w:lineRule="auto"/>
        <w:ind w:left="720"/>
      </w:pPr>
      <w:r w:rsidRPr="009929D9">
        <w:rPr>
          <w:b/>
        </w:rPr>
        <w:t xml:space="preserve">       Κυριακάκη Θεοδώρα                                                 Χουδαλάκης Αριστείδης</w:t>
      </w:r>
      <w:r>
        <w:rPr>
          <w:noProof/>
        </w:rPr>
        <w:drawing>
          <wp:inline distT="0" distB="0" distL="0" distR="0">
            <wp:extent cx="963295" cy="875665"/>
            <wp:effectExtent l="19050" t="0" r="8255" b="0"/>
            <wp:docPr id="9" name="Εικόνα 1" descr="ΥΠΟΓΡΑΦΗ ΔΩ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Η ΔΩΡ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FBA">
        <w:rPr>
          <w:noProof/>
        </w:rPr>
        <w:drawing>
          <wp:inline distT="0" distB="0" distL="0" distR="0">
            <wp:extent cx="1182783" cy="722678"/>
            <wp:effectExtent l="19050" t="0" r="0" b="0"/>
            <wp:docPr id="8" name="Εικόνα 4" descr="C:\Users\User\Desktop\ΥΠΟΓΡΑΦΗ ΑΡ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ΥΠΟΓΡΑΦΗ ΑΡ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83" cy="72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243" w:rsidRPr="00CB3D6F" w:rsidRDefault="00057243" w:rsidP="00CE42A1">
      <w:pPr>
        <w:spacing w:before="120" w:after="120" w:line="360" w:lineRule="auto"/>
        <w:jc w:val="center"/>
        <w:rPr>
          <w:b/>
        </w:rPr>
      </w:pPr>
    </w:p>
    <w:sectPr w:rsidR="00057243" w:rsidRPr="00CB3D6F" w:rsidSect="00996ECB">
      <w:headerReference w:type="default" r:id="rId10"/>
      <w:footerReference w:type="default" r:id="rId11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46" w:rsidRDefault="00182D46" w:rsidP="00996ECB">
      <w:r>
        <w:separator/>
      </w:r>
    </w:p>
  </w:endnote>
  <w:endnote w:type="continuationSeparator" w:id="1">
    <w:p w:rsidR="00182D46" w:rsidRDefault="00182D46" w:rsidP="0099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CB" w:rsidRDefault="00C34E45">
    <w:pPr>
      <w:pStyle w:val="a4"/>
      <w:rPr>
        <w:b/>
        <w:color w:val="002060"/>
      </w:rPr>
    </w:pPr>
    <w:r>
      <w:rPr>
        <w:b/>
        <w:color w:val="002060"/>
      </w:rPr>
      <w:t>Διεύθυνση :Ελευθερίου Βενιζέλου 4 (Μέγαρο ΕΒΕΧ , 3ος όροφος,) ΤΚ 73100</w:t>
    </w:r>
  </w:p>
  <w:p w:rsidR="00996ECB" w:rsidRDefault="00C34E45">
    <w:pPr>
      <w:pStyle w:val="a4"/>
      <w:ind w:left="-142" w:firstLine="142"/>
    </w:pPr>
    <w:r>
      <w:rPr>
        <w:b/>
        <w:color w:val="002060"/>
      </w:rPr>
      <w:t>Τηλ&amp; φαξ : 2821043028 /</w:t>
    </w:r>
    <w:r>
      <w:rPr>
        <w:b/>
        <w:color w:val="17365D"/>
      </w:rPr>
      <w:t xml:space="preserve">Ηλ.διεύθυνση : </w:t>
    </w:r>
    <w:r>
      <w:rPr>
        <w:b/>
        <w:color w:val="17365D"/>
        <w:lang w:val="en-US"/>
      </w:rPr>
      <w:t>emporosil</w:t>
    </w:r>
    <w:r>
      <w:rPr>
        <w:b/>
        <w:color w:val="17365D"/>
      </w:rPr>
      <w:t>@</w:t>
    </w:r>
    <w:r>
      <w:rPr>
        <w:b/>
        <w:color w:val="17365D"/>
        <w:lang w:val="en-US"/>
      </w:rPr>
      <w:t>outlook</w:t>
    </w:r>
    <w:r>
      <w:rPr>
        <w:b/>
        <w:color w:val="17365D"/>
      </w:rPr>
      <w:t>.</w:t>
    </w:r>
    <w:r>
      <w:rPr>
        <w:b/>
        <w:color w:val="17365D"/>
        <w:lang w:val="en-US"/>
      </w:rPr>
      <w:t>com</w:t>
    </w:r>
    <w:r>
      <w:rPr>
        <w:b/>
        <w:color w:val="17365D"/>
      </w:rPr>
      <w:t>.</w:t>
    </w:r>
    <w:r>
      <w:rPr>
        <w:b/>
        <w:color w:val="17365D"/>
        <w:lang w:val="en-US"/>
      </w:rPr>
      <w:t>gr</w:t>
    </w:r>
    <w:r>
      <w:rPr>
        <w:b/>
        <w:color w:val="17365D"/>
      </w:rPr>
      <w:t xml:space="preserve"> /</w:t>
    </w:r>
    <w:r>
      <w:rPr>
        <w:b/>
        <w:color w:val="17365D"/>
        <w:lang w:val="en-US"/>
      </w:rPr>
      <w:t>fb</w:t>
    </w:r>
    <w:r>
      <w:rPr>
        <w:b/>
        <w:color w:val="17365D"/>
      </w:rPr>
      <w:t>: Εμπορικός Σύλλογος Χανίων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46" w:rsidRDefault="00182D46" w:rsidP="00996ECB">
      <w:r>
        <w:separator/>
      </w:r>
    </w:p>
  </w:footnote>
  <w:footnote w:type="continuationSeparator" w:id="1">
    <w:p w:rsidR="00182D46" w:rsidRDefault="00182D46" w:rsidP="0099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CB" w:rsidRDefault="00C34E45">
    <w:pPr>
      <w:pStyle w:val="a3"/>
    </w:pPr>
    <w:r>
      <w:rPr>
        <w:noProof/>
        <w:lang w:eastAsia="el-GR"/>
      </w:rPr>
      <w:drawing>
        <wp:inline distT="0" distB="0" distL="0" distR="0">
          <wp:extent cx="3716188" cy="894696"/>
          <wp:effectExtent l="19050" t="0" r="0" b="0"/>
          <wp:docPr id="4097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716188" cy="8946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84EE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84DC4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B64C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B78C24E"/>
    <w:lvl w:ilvl="0" w:tplc="DE1207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000005"/>
    <w:multiLevelType w:val="multilevel"/>
    <w:tmpl w:val="4EE040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C02A8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4E29DA8"/>
    <w:lvl w:ilvl="0" w:tplc="A1920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73BC70AA"/>
    <w:lvl w:ilvl="0" w:tplc="83246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7284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D4C377E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1F528C3"/>
    <w:multiLevelType w:val="hybridMultilevel"/>
    <w:tmpl w:val="D4544EB4"/>
    <w:lvl w:ilvl="0" w:tplc="0408000F">
      <w:start w:val="1"/>
      <w:numFmt w:val="decimal"/>
      <w:lvlText w:val="%1."/>
      <w:lvlJc w:val="left"/>
      <w:pPr>
        <w:tabs>
          <w:tab w:val="num" w:pos="1540"/>
        </w:tabs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60"/>
        </w:tabs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80"/>
        </w:tabs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00"/>
        </w:tabs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20"/>
        </w:tabs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40"/>
        </w:tabs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60"/>
        </w:tabs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80"/>
        </w:tabs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00"/>
        </w:tabs>
        <w:ind w:left="7300" w:hanging="180"/>
      </w:pPr>
    </w:lvl>
  </w:abstractNum>
  <w:abstractNum w:abstractNumId="11">
    <w:nsid w:val="1296278E"/>
    <w:multiLevelType w:val="hybridMultilevel"/>
    <w:tmpl w:val="6F3E09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11A21"/>
    <w:multiLevelType w:val="hybridMultilevel"/>
    <w:tmpl w:val="3222C5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210CD6"/>
    <w:multiLevelType w:val="hybridMultilevel"/>
    <w:tmpl w:val="B11ACC2E"/>
    <w:lvl w:ilvl="0" w:tplc="515CC928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4">
    <w:nsid w:val="2EC43E5A"/>
    <w:multiLevelType w:val="hybridMultilevel"/>
    <w:tmpl w:val="DCE4C628"/>
    <w:lvl w:ilvl="0" w:tplc="76F0662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5">
    <w:nsid w:val="41B8779F"/>
    <w:multiLevelType w:val="hybridMultilevel"/>
    <w:tmpl w:val="3412EC50"/>
    <w:lvl w:ilvl="0" w:tplc="76F0662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D6E67"/>
    <w:multiLevelType w:val="hybridMultilevel"/>
    <w:tmpl w:val="F0A47E28"/>
    <w:lvl w:ilvl="0" w:tplc="39B4F708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10627"/>
    <w:multiLevelType w:val="hybridMultilevel"/>
    <w:tmpl w:val="DC16B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8047E"/>
    <w:multiLevelType w:val="hybridMultilevel"/>
    <w:tmpl w:val="14322F5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E832030"/>
    <w:multiLevelType w:val="hybridMultilevel"/>
    <w:tmpl w:val="A9BAE29A"/>
    <w:lvl w:ilvl="0" w:tplc="BF66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07451"/>
    <w:multiLevelType w:val="hybridMultilevel"/>
    <w:tmpl w:val="0742C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8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  <w:num w:numId="17">
    <w:abstractNumId w:val="16"/>
  </w:num>
  <w:num w:numId="18">
    <w:abstractNumId w:val="12"/>
  </w:num>
  <w:num w:numId="19">
    <w:abstractNumId w:val="11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ECB"/>
    <w:rsid w:val="00004CAC"/>
    <w:rsid w:val="00030627"/>
    <w:rsid w:val="00036E3E"/>
    <w:rsid w:val="00042892"/>
    <w:rsid w:val="00057243"/>
    <w:rsid w:val="000A1D50"/>
    <w:rsid w:val="000B3FCF"/>
    <w:rsid w:val="000D6BFE"/>
    <w:rsid w:val="000E0DC5"/>
    <w:rsid w:val="00111FBC"/>
    <w:rsid w:val="00116DA6"/>
    <w:rsid w:val="0012393B"/>
    <w:rsid w:val="00127B45"/>
    <w:rsid w:val="001320F3"/>
    <w:rsid w:val="00134853"/>
    <w:rsid w:val="00170098"/>
    <w:rsid w:val="001714F4"/>
    <w:rsid w:val="001758C0"/>
    <w:rsid w:val="00182D46"/>
    <w:rsid w:val="00183BF4"/>
    <w:rsid w:val="00187BC2"/>
    <w:rsid w:val="001B1FA5"/>
    <w:rsid w:val="001B50AC"/>
    <w:rsid w:val="001C08AA"/>
    <w:rsid w:val="001C3B9C"/>
    <w:rsid w:val="00202B92"/>
    <w:rsid w:val="002238D3"/>
    <w:rsid w:val="00235C4B"/>
    <w:rsid w:val="002B6D06"/>
    <w:rsid w:val="002C63D5"/>
    <w:rsid w:val="002C7DFA"/>
    <w:rsid w:val="002E39CA"/>
    <w:rsid w:val="00304334"/>
    <w:rsid w:val="0030568D"/>
    <w:rsid w:val="003318DD"/>
    <w:rsid w:val="003342E1"/>
    <w:rsid w:val="00337AF9"/>
    <w:rsid w:val="00371A95"/>
    <w:rsid w:val="003812F1"/>
    <w:rsid w:val="003916F2"/>
    <w:rsid w:val="003B03D3"/>
    <w:rsid w:val="003C2356"/>
    <w:rsid w:val="003D1511"/>
    <w:rsid w:val="003D45EB"/>
    <w:rsid w:val="003E0976"/>
    <w:rsid w:val="003F6ED0"/>
    <w:rsid w:val="00407493"/>
    <w:rsid w:val="004121C0"/>
    <w:rsid w:val="0043227B"/>
    <w:rsid w:val="00435FCD"/>
    <w:rsid w:val="00447974"/>
    <w:rsid w:val="00483E55"/>
    <w:rsid w:val="004923CA"/>
    <w:rsid w:val="00493144"/>
    <w:rsid w:val="004B6620"/>
    <w:rsid w:val="004C62CE"/>
    <w:rsid w:val="004D6D37"/>
    <w:rsid w:val="004F0866"/>
    <w:rsid w:val="00500301"/>
    <w:rsid w:val="005209FD"/>
    <w:rsid w:val="00524AD7"/>
    <w:rsid w:val="00536EA5"/>
    <w:rsid w:val="00543ECA"/>
    <w:rsid w:val="00570AFD"/>
    <w:rsid w:val="00596318"/>
    <w:rsid w:val="00597082"/>
    <w:rsid w:val="005A4E2C"/>
    <w:rsid w:val="005B2676"/>
    <w:rsid w:val="005D03EE"/>
    <w:rsid w:val="005F6EEA"/>
    <w:rsid w:val="006044CC"/>
    <w:rsid w:val="00607939"/>
    <w:rsid w:val="00621B04"/>
    <w:rsid w:val="00665B41"/>
    <w:rsid w:val="0066679E"/>
    <w:rsid w:val="006714A9"/>
    <w:rsid w:val="006778E7"/>
    <w:rsid w:val="006876C0"/>
    <w:rsid w:val="00692B0B"/>
    <w:rsid w:val="006A710C"/>
    <w:rsid w:val="006B489A"/>
    <w:rsid w:val="006B647E"/>
    <w:rsid w:val="006C6659"/>
    <w:rsid w:val="006D2502"/>
    <w:rsid w:val="00700D70"/>
    <w:rsid w:val="00700DB1"/>
    <w:rsid w:val="00704054"/>
    <w:rsid w:val="00707E28"/>
    <w:rsid w:val="007154AE"/>
    <w:rsid w:val="007417A3"/>
    <w:rsid w:val="007640B8"/>
    <w:rsid w:val="007755C1"/>
    <w:rsid w:val="00777EE2"/>
    <w:rsid w:val="00792AEF"/>
    <w:rsid w:val="00795F4F"/>
    <w:rsid w:val="007A0630"/>
    <w:rsid w:val="007B564F"/>
    <w:rsid w:val="007C7160"/>
    <w:rsid w:val="007F7F6A"/>
    <w:rsid w:val="00807BBA"/>
    <w:rsid w:val="00897103"/>
    <w:rsid w:val="008A6DF8"/>
    <w:rsid w:val="008A7A00"/>
    <w:rsid w:val="008C798E"/>
    <w:rsid w:val="008D68D0"/>
    <w:rsid w:val="008D7140"/>
    <w:rsid w:val="008D7F43"/>
    <w:rsid w:val="008E6FB6"/>
    <w:rsid w:val="009417DA"/>
    <w:rsid w:val="009644E7"/>
    <w:rsid w:val="00977CD6"/>
    <w:rsid w:val="00986110"/>
    <w:rsid w:val="00995184"/>
    <w:rsid w:val="00996C14"/>
    <w:rsid w:val="00996ECB"/>
    <w:rsid w:val="00A32A52"/>
    <w:rsid w:val="00A442FD"/>
    <w:rsid w:val="00A5081C"/>
    <w:rsid w:val="00A535B6"/>
    <w:rsid w:val="00A80A7B"/>
    <w:rsid w:val="00A82156"/>
    <w:rsid w:val="00AA0689"/>
    <w:rsid w:val="00AA602B"/>
    <w:rsid w:val="00AB587C"/>
    <w:rsid w:val="00AB662C"/>
    <w:rsid w:val="00AC6765"/>
    <w:rsid w:val="00AC77A2"/>
    <w:rsid w:val="00AE5957"/>
    <w:rsid w:val="00B07462"/>
    <w:rsid w:val="00B108F5"/>
    <w:rsid w:val="00B14DE6"/>
    <w:rsid w:val="00B2027A"/>
    <w:rsid w:val="00B2451B"/>
    <w:rsid w:val="00B2505D"/>
    <w:rsid w:val="00B3097C"/>
    <w:rsid w:val="00B341F1"/>
    <w:rsid w:val="00B44B94"/>
    <w:rsid w:val="00B547D6"/>
    <w:rsid w:val="00B90DA3"/>
    <w:rsid w:val="00BB1B6C"/>
    <w:rsid w:val="00BD3CA5"/>
    <w:rsid w:val="00BE7FE0"/>
    <w:rsid w:val="00C043F7"/>
    <w:rsid w:val="00C05170"/>
    <w:rsid w:val="00C2267B"/>
    <w:rsid w:val="00C3299B"/>
    <w:rsid w:val="00C34E45"/>
    <w:rsid w:val="00C371F6"/>
    <w:rsid w:val="00C46A4E"/>
    <w:rsid w:val="00C51955"/>
    <w:rsid w:val="00C64C20"/>
    <w:rsid w:val="00C726AD"/>
    <w:rsid w:val="00C729B7"/>
    <w:rsid w:val="00C806F5"/>
    <w:rsid w:val="00C8107B"/>
    <w:rsid w:val="00C84BF9"/>
    <w:rsid w:val="00C963D4"/>
    <w:rsid w:val="00CA67B7"/>
    <w:rsid w:val="00CB3D6F"/>
    <w:rsid w:val="00CB599F"/>
    <w:rsid w:val="00CE2F63"/>
    <w:rsid w:val="00CE3688"/>
    <w:rsid w:val="00CE42A1"/>
    <w:rsid w:val="00CE627B"/>
    <w:rsid w:val="00D01711"/>
    <w:rsid w:val="00D12859"/>
    <w:rsid w:val="00D35354"/>
    <w:rsid w:val="00D35D5E"/>
    <w:rsid w:val="00D47634"/>
    <w:rsid w:val="00D52F9D"/>
    <w:rsid w:val="00D625E6"/>
    <w:rsid w:val="00D63930"/>
    <w:rsid w:val="00D64B49"/>
    <w:rsid w:val="00D66FAD"/>
    <w:rsid w:val="00D90A48"/>
    <w:rsid w:val="00D95D8F"/>
    <w:rsid w:val="00DA0D48"/>
    <w:rsid w:val="00DA0DAE"/>
    <w:rsid w:val="00DA7D46"/>
    <w:rsid w:val="00DC3FD0"/>
    <w:rsid w:val="00DC4C27"/>
    <w:rsid w:val="00DD55C0"/>
    <w:rsid w:val="00DE2AA5"/>
    <w:rsid w:val="00E01962"/>
    <w:rsid w:val="00E52A83"/>
    <w:rsid w:val="00E66D86"/>
    <w:rsid w:val="00E717FF"/>
    <w:rsid w:val="00E8392E"/>
    <w:rsid w:val="00E97B86"/>
    <w:rsid w:val="00ED6F7E"/>
    <w:rsid w:val="00F33AE7"/>
    <w:rsid w:val="00F33E63"/>
    <w:rsid w:val="00F520C0"/>
    <w:rsid w:val="00F80C42"/>
    <w:rsid w:val="00F86DEC"/>
    <w:rsid w:val="00FD3B7B"/>
    <w:rsid w:val="00F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C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96ECB"/>
    <w:pPr>
      <w:tabs>
        <w:tab w:val="center" w:pos="4153"/>
        <w:tab w:val="right" w:pos="8306"/>
      </w:tabs>
      <w:jc w:val="center"/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996ECB"/>
  </w:style>
  <w:style w:type="paragraph" w:styleId="a4">
    <w:name w:val="footer"/>
    <w:basedOn w:val="a"/>
    <w:link w:val="Char0"/>
    <w:rsid w:val="00996ECB"/>
    <w:pPr>
      <w:tabs>
        <w:tab w:val="center" w:pos="4153"/>
        <w:tab w:val="right" w:pos="8306"/>
      </w:tabs>
      <w:jc w:val="center"/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rsid w:val="00996ECB"/>
  </w:style>
  <w:style w:type="paragraph" w:styleId="a5">
    <w:name w:val="Balloon Text"/>
    <w:basedOn w:val="a"/>
    <w:link w:val="Char1"/>
    <w:uiPriority w:val="99"/>
    <w:rsid w:val="00996ECB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rsid w:val="00996E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6ECB"/>
    <w:pPr>
      <w:ind w:left="720"/>
      <w:contextualSpacing/>
    </w:pPr>
  </w:style>
  <w:style w:type="paragraph" w:customStyle="1" w:styleId="yiv1472837907msonormal">
    <w:name w:val="yiv1472837907msonormal"/>
    <w:basedOn w:val="a"/>
    <w:rsid w:val="00996ECB"/>
    <w:pPr>
      <w:spacing w:before="100" w:beforeAutospacing="1" w:after="100" w:afterAutospacing="1"/>
    </w:pPr>
  </w:style>
  <w:style w:type="paragraph" w:customStyle="1" w:styleId="yiv1472837907msolistparagraph">
    <w:name w:val="yiv1472837907msolistparagraph"/>
    <w:basedOn w:val="a"/>
    <w:rsid w:val="00996ECB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rsid w:val="00996ECB"/>
    <w:rPr>
      <w:color w:val="0000FF"/>
      <w:u w:val="single"/>
    </w:rPr>
  </w:style>
  <w:style w:type="paragraph" w:styleId="a7">
    <w:name w:val="footnote text"/>
    <w:basedOn w:val="a"/>
    <w:link w:val="Char2"/>
    <w:uiPriority w:val="99"/>
    <w:rsid w:val="00996ECB"/>
    <w:rPr>
      <w:rFonts w:ascii="Calibri" w:eastAsia="Calibri" w:hAnsi="Calibri" w:cs="SimSun"/>
      <w:sz w:val="20"/>
      <w:szCs w:val="20"/>
      <w:lang w:eastAsia="en-US"/>
    </w:rPr>
  </w:style>
  <w:style w:type="character" w:customStyle="1" w:styleId="Char2">
    <w:name w:val="Κείμενο υποσημείωσης Char"/>
    <w:basedOn w:val="a0"/>
    <w:link w:val="a7"/>
    <w:uiPriority w:val="99"/>
    <w:rsid w:val="00996ECB"/>
    <w:rPr>
      <w:sz w:val="20"/>
      <w:szCs w:val="20"/>
    </w:rPr>
  </w:style>
  <w:style w:type="character" w:styleId="a8">
    <w:name w:val="footnote reference"/>
    <w:basedOn w:val="a0"/>
    <w:uiPriority w:val="99"/>
    <w:rsid w:val="00996ECB"/>
    <w:rPr>
      <w:vertAlign w:val="superscript"/>
    </w:rPr>
  </w:style>
  <w:style w:type="paragraph" w:styleId="Web">
    <w:name w:val="Normal (Web)"/>
    <w:basedOn w:val="a"/>
    <w:uiPriority w:val="99"/>
    <w:rsid w:val="00996ECB"/>
    <w:pPr>
      <w:spacing w:before="125" w:after="188"/>
    </w:pPr>
  </w:style>
  <w:style w:type="table" w:styleId="a9">
    <w:name w:val="Table Grid"/>
    <w:basedOn w:val="a1"/>
    <w:uiPriority w:val="59"/>
    <w:rsid w:val="00996EC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996ECB"/>
    <w:pPr>
      <w:spacing w:before="100" w:beforeAutospacing="1" w:after="100" w:afterAutospacing="1"/>
    </w:pPr>
  </w:style>
  <w:style w:type="paragraph" w:styleId="aa">
    <w:name w:val="Title"/>
    <w:basedOn w:val="a"/>
    <w:link w:val="Char3"/>
    <w:qFormat/>
    <w:rsid w:val="00D95D8F"/>
    <w:pPr>
      <w:jc w:val="center"/>
    </w:pPr>
    <w:rPr>
      <w:rFonts w:ascii="Arial" w:hAnsi="Arial"/>
      <w:b/>
      <w:bCs/>
      <w:lang w:eastAsia="en-US"/>
    </w:rPr>
  </w:style>
  <w:style w:type="character" w:customStyle="1" w:styleId="Char3">
    <w:name w:val="Τίτλος Char"/>
    <w:basedOn w:val="a0"/>
    <w:link w:val="aa"/>
    <w:rsid w:val="00D95D8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32A52"/>
  </w:style>
  <w:style w:type="paragraph" w:customStyle="1" w:styleId="p1">
    <w:name w:val="p1"/>
    <w:basedOn w:val="a"/>
    <w:rsid w:val="00C64C20"/>
    <w:rPr>
      <w:rFonts w:ascii=".AppleSystemUIFont" w:eastAsiaTheme="minorEastAsia" w:hAnsi=".AppleSystemUIFont"/>
      <w:sz w:val="26"/>
      <w:szCs w:val="26"/>
    </w:rPr>
  </w:style>
  <w:style w:type="character" w:customStyle="1" w:styleId="s1">
    <w:name w:val="s1"/>
    <w:basedOn w:val="a0"/>
    <w:rsid w:val="00C64C2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C3F84-70E6-4DF7-BFBA-0FC96410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2021-10-06T06:13:00Z</cp:lastPrinted>
  <dcterms:created xsi:type="dcterms:W3CDTF">2023-11-24T10:44:00Z</dcterms:created>
  <dcterms:modified xsi:type="dcterms:W3CDTF">2023-11-24T10:44:00Z</dcterms:modified>
</cp:coreProperties>
</file>