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CCCCCC" w:sz="6" w:space="0"/>
        </w:pBdr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 w:cs="Times New Roman"/>
          <w:kern w:val="36"/>
          <w:sz w:val="48"/>
          <w:szCs w:val="48"/>
          <w:lang w:eastAsia="el-GR"/>
          <w14:ligatures w14:val="none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kern w:val="36"/>
          <w:sz w:val="48"/>
          <w:szCs w:val="48"/>
          <w:lang w:eastAsia="el-GR"/>
          <w14:ligatures w14:val="none"/>
        </w:rPr>
        <w:t>Διαδικτυακά σεμινάρια πιστοποίησης για την νέα δικηγορική ύλη</w:t>
      </w:r>
    </w:p>
    <w:p>
      <w:pPr>
        <w:shd w:val="clear" w:color="auto" w:fill="FFFFFF"/>
        <w:spacing w:after="0" w:line="240" w:lineRule="auto"/>
        <w:outlineLvl w:val="2"/>
        <w:rPr>
          <w:rFonts w:ascii="inherit" w:hAnsi="inherit" w:eastAsia="Times New Roman" w:cs="Helvetica"/>
          <w:b/>
          <w:bCs/>
          <w:color w:val="404040"/>
          <w:kern w:val="0"/>
          <w:sz w:val="27"/>
          <w:szCs w:val="27"/>
          <w:lang w:eastAsia="el-GR"/>
          <w14:ligatures w14:val="none"/>
        </w:rPr>
      </w:pPr>
      <w:r>
        <w:rPr>
          <w:rFonts w:ascii="inherit" w:hAnsi="inherit" w:eastAsia="Times New Roman" w:cs="Helvetica"/>
          <w:b/>
          <w:bCs/>
          <w:color w:val="404040"/>
          <w:kern w:val="0"/>
          <w:sz w:val="27"/>
          <w:szCs w:val="27"/>
          <w:lang w:eastAsia="el-GR"/>
          <w14:ligatures w14:val="none"/>
        </w:rPr>
        <w:t>Κατηγορία</w:t>
      </w:r>
    </w:p>
    <w:p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</w:pPr>
      <w:r>
        <w:fldChar w:fldCharType="begin"/>
      </w:r>
      <w:r>
        <w:instrText xml:space="preserve"> HYPERLINK "https://olomeleia.gr/el/taxonomy/term/2" </w:instrText>
      </w:r>
      <w:r>
        <w:fldChar w:fldCharType="separate"/>
      </w:r>
      <w:r>
        <w:rPr>
          <w:rFonts w:ascii="Helvetica" w:hAnsi="Helvetica" w:eastAsia="Times New Roman" w:cs="Helvetica"/>
          <w:color w:val="056FCB"/>
          <w:kern w:val="0"/>
          <w:u w:val="single"/>
          <w:lang w:eastAsia="el-GR"/>
          <w14:ligatures w14:val="none"/>
        </w:rPr>
        <w:t>Ανακοινώσεις Ολομέλειας</w:t>
      </w:r>
      <w:r>
        <w:rPr>
          <w:rFonts w:ascii="Helvetica" w:hAnsi="Helvetica" w:eastAsia="Times New Roman" w:cs="Helvetica"/>
          <w:color w:val="056FCB"/>
          <w:kern w:val="0"/>
          <w:u w:val="single"/>
          <w:lang w:eastAsia="el-GR"/>
          <w14:ligatures w14:val="none"/>
        </w:rPr>
        <w:fldChar w:fldCharType="end"/>
      </w:r>
    </w:p>
    <w:p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</w:pP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t>12/05/2024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</w:pP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t>Η Ολομέλεια των Δικηγορικών Συλλόγων ,μετά τη δημοσίευση της η υπ’ αριθ. 33305/2024 Υπουργικής Απόφασης του Υπουργού Δικαιοσύνης (ΦΕΚ Β΄ 2706/9.5.2024), με την οποία θεσπίζονται οι ειδικές και τεχνικές ρυθμίσεις που αφορούν την λειτουργία των καταλόγων των δικηγόρων που θα αναλάβουν από 1/6/2024 να εκδίδουν πράξεις (για προσημειώσεις και κληρονομητήρια) και να επεξεργάζονται φακέλους (για σωματεία), καθορίζουν την αποζημίωσή τους και τις προϋποθέσεις είσπραξης από τους δικαιούμενους δικηγόρους. </w:t>
      </w:r>
      <w:r>
        <w:rPr>
          <w:rFonts w:ascii="Helvetica" w:hAnsi="Helvetica" w:eastAsia="Times New Roman" w:cs="Helvetica"/>
          <w:b/>
          <w:bCs/>
          <w:color w:val="404040"/>
          <w:kern w:val="0"/>
          <w:lang w:eastAsia="el-GR"/>
          <w14:ligatures w14:val="none"/>
        </w:rPr>
        <w:t>διοργανώνει διαδικτυακά σεμινάρια Πιστοποίησης 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</w:pP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t>Οι συνάδελφοι που επιθυμούν να συμμετέχουν μπορούν να υποβάλουν </w:t>
      </w:r>
      <w:r>
        <w:rPr>
          <w:rFonts w:ascii="Helvetica" w:hAnsi="Helvetica" w:eastAsia="Times New Roman" w:cs="Helvetica"/>
          <w:b/>
          <w:bCs/>
          <w:color w:val="404040"/>
          <w:kern w:val="0"/>
          <w:lang w:eastAsia="el-GR"/>
          <w14:ligatures w14:val="none"/>
        </w:rPr>
        <w:t>αίτηση </w:t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t>μέσω Portal Olomeleia </w:t>
      </w:r>
      <w:r>
        <w:rPr>
          <w:rFonts w:ascii="Helvetica" w:hAnsi="Helvetica" w:eastAsia="Times New Roman" w:cs="Helvetica"/>
          <w:b/>
          <w:bCs/>
          <w:color w:val="404040"/>
          <w:kern w:val="0"/>
          <w:lang w:eastAsia="el-GR"/>
          <w14:ligatures w14:val="none"/>
        </w:rPr>
        <w:t>από αύριο 13/05 έως και Παρασκευή 17/05</w:t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t> 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</w:pPr>
      <w:r>
        <w:rPr>
          <w:rFonts w:ascii="Helvetica" w:hAnsi="Helvetica" w:eastAsia="Times New Roman" w:cs="Helvetica"/>
          <w:color w:val="404040"/>
          <w:kern w:val="0"/>
          <w:u w:val="single"/>
          <w:lang w:eastAsia="el-GR"/>
          <w14:ligatures w14:val="none"/>
        </w:rPr>
        <w:t>Εγγραφές - δηλώσεις συμμετοχής:</w:t>
      </w:r>
    </w:p>
    <w:p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</w:pPr>
      <w:r>
        <w:fldChar w:fldCharType="begin"/>
      </w:r>
      <w:r>
        <w:instrText xml:space="preserve"> HYPERLINK "http://www.olomeleia.gr/" \t "_blank" </w:instrText>
      </w:r>
      <w:r>
        <w:fldChar w:fldCharType="separate"/>
      </w:r>
      <w:r>
        <w:rPr>
          <w:rFonts w:ascii="Helvetica" w:hAnsi="Helvetica" w:eastAsia="Times New Roman" w:cs="Helvetica"/>
          <w:color w:val="056FCB"/>
          <w:kern w:val="0"/>
          <w:u w:val="single"/>
          <w:lang w:eastAsia="el-GR"/>
          <w14:ligatures w14:val="none"/>
        </w:rPr>
        <w:t>http://www.olomeleia.gr/</w:t>
      </w:r>
      <w:r>
        <w:rPr>
          <w:rFonts w:ascii="Helvetica" w:hAnsi="Helvetica" w:eastAsia="Times New Roman" w:cs="Helvetica"/>
          <w:color w:val="056FCB"/>
          <w:kern w:val="0"/>
          <w:u w:val="single"/>
          <w:lang w:eastAsia="el-GR"/>
          <w14:ligatures w14:val="none"/>
        </w:rPr>
        <w:fldChar w:fldCharType="end"/>
      </w:r>
      <w:r>
        <w:rPr>
          <w:rFonts w:ascii="Helvetica" w:hAnsi="Helvetica" w:eastAsia="Times New Roman" w:cs="Helvetica"/>
          <w:color w:val="404040"/>
          <w:kern w:val="0"/>
          <w:lang w:eastAsia="el-GR"/>
          <w14:ligatures w14:val="none"/>
        </w:rPr>
        <w:t> &gt;&gt; Αιτήσεις &gt;&gt; Αίτηση συμμετοχής στα σεμινάρια πιστοποίησης -Νέα Δικηγορική Ύλη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ptos">
    <w:altName w:val="SimSun"/>
    <w:panose1 w:val="00000000000000000000"/>
    <w:charset w:val="86"/>
    <w:family w:val="swiss"/>
    <w:pitch w:val="default"/>
    <w:sig w:usb0="00000000" w:usb1="00000000" w:usb2="00000000" w:usb3="00000000" w:csb0="0000019F" w:csb1="00000000"/>
  </w:font>
  <w:font w:name="Apto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tos Display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A1"/>
    <w:family w:val="swiss"/>
    <w:pitch w:val="default"/>
    <w:sig w:usb0="00000000" w:usb1="00000000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6"/>
    <w:rsid w:val="003151CD"/>
    <w:rsid w:val="004960B6"/>
    <w:rsid w:val="6ED0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78" w:lineRule="auto"/>
    </w:pPr>
    <w:rPr>
      <w:rFonts w:asciiTheme="minorHAnsi" w:hAnsiTheme="minorHAnsi" w:eastAsiaTheme="minorHAnsi" w:cstheme="minorBidi"/>
      <w:kern w:val="2"/>
      <w:sz w:val="24"/>
      <w:szCs w:val="24"/>
      <w:lang w:val="el-GR" w:eastAsia="en-US" w:bidi="ar-SA"/>
      <w14:ligatures w14:val="standardContextual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160" w:after="80"/>
      <w:outlineLvl w:val="2"/>
    </w:pPr>
    <w:rPr>
      <w:rFonts w:eastAsiaTheme="majorEastAsia" w:cstheme="majorBidi"/>
      <w:color w:val="104862" w:themeColor="accent1" w:themeShade="BF"/>
      <w:sz w:val="28"/>
      <w:szCs w:val="28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104862" w:themeColor="accent1" w:themeShade="BF"/>
    </w:rPr>
  </w:style>
  <w:style w:type="paragraph" w:styleId="6">
    <w:name w:val="heading 5"/>
    <w:basedOn w:val="1"/>
    <w:next w:val="1"/>
    <w:link w:val="19"/>
    <w:semiHidden/>
    <w:unhideWhenUsed/>
    <w:qFormat/>
    <w:uiPriority w:val="9"/>
    <w:pPr>
      <w:keepNext/>
      <w:keepLines/>
      <w:spacing w:before="80" w:after="40"/>
      <w:outlineLvl w:val="4"/>
    </w:pPr>
    <w:rPr>
      <w:rFonts w:eastAsiaTheme="majorEastAsia" w:cstheme="majorBidi"/>
      <w:color w:val="104862" w:themeColor="accent1" w:themeShade="BF"/>
    </w:rPr>
  </w:style>
  <w:style w:type="paragraph" w:styleId="7">
    <w:name w:val="heading 6"/>
    <w:basedOn w:val="1"/>
    <w:next w:val="1"/>
    <w:link w:val="20"/>
    <w:semiHidden/>
    <w:unhideWhenUsed/>
    <w:qFormat/>
    <w:uiPriority w:val="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21"/>
    <w:semiHidden/>
    <w:unhideWhenUsed/>
    <w:qFormat/>
    <w:uiPriority w:val="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2"/>
    <w:semiHidden/>
    <w:unhideWhenUsed/>
    <w:qFormat/>
    <w:uiPriority w:val="9"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23"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Subtitle"/>
    <w:basedOn w:val="1"/>
    <w:next w:val="1"/>
    <w:link w:val="25"/>
    <w:qFormat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4"/>
    <w:qFormat/>
    <w:uiPriority w:val="1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5">
    <w:name w:val="Επικεφαλίδα 1 Char"/>
    <w:basedOn w:val="11"/>
    <w:link w:val="2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6">
    <w:name w:val="Επικεφαλίδα 2 Char"/>
    <w:basedOn w:val="11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7">
    <w:name w:val="Επικεφαλίδα 3 Char"/>
    <w:basedOn w:val="11"/>
    <w:link w:val="4"/>
    <w:semiHidden/>
    <w:uiPriority w:val="9"/>
    <w:rPr>
      <w:rFonts w:eastAsiaTheme="majorEastAsia" w:cstheme="majorBidi"/>
      <w:color w:val="104862" w:themeColor="accent1" w:themeShade="BF"/>
      <w:sz w:val="28"/>
      <w:szCs w:val="28"/>
    </w:rPr>
  </w:style>
  <w:style w:type="character" w:customStyle="1" w:styleId="18">
    <w:name w:val="Επικεφαλίδα 4 Char"/>
    <w:basedOn w:val="11"/>
    <w:link w:val="5"/>
    <w:semiHidden/>
    <w:qFormat/>
    <w:uiPriority w:val="9"/>
    <w:rPr>
      <w:rFonts w:eastAsiaTheme="majorEastAsia" w:cstheme="majorBidi"/>
      <w:i/>
      <w:iCs/>
      <w:color w:val="104862" w:themeColor="accent1" w:themeShade="BF"/>
    </w:rPr>
  </w:style>
  <w:style w:type="character" w:customStyle="1" w:styleId="19">
    <w:name w:val="Επικεφαλίδα 5 Char"/>
    <w:basedOn w:val="11"/>
    <w:link w:val="6"/>
    <w:semiHidden/>
    <w:qFormat/>
    <w:uiPriority w:val="9"/>
    <w:rPr>
      <w:rFonts w:eastAsiaTheme="majorEastAsia" w:cstheme="majorBidi"/>
      <w:color w:val="104862" w:themeColor="accent1" w:themeShade="BF"/>
    </w:rPr>
  </w:style>
  <w:style w:type="character" w:customStyle="1" w:styleId="20">
    <w:name w:val="Επικεφαλίδα 6 Char"/>
    <w:basedOn w:val="11"/>
    <w:link w:val="7"/>
    <w:semiHidden/>
    <w:uiPriority w:val="9"/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1">
    <w:name w:val="Επικεφαλίδα 7 Char"/>
    <w:basedOn w:val="11"/>
    <w:link w:val="8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2">
    <w:name w:val="Επικεφαλίδα 8 Char"/>
    <w:basedOn w:val="11"/>
    <w:link w:val="9"/>
    <w:semiHidden/>
    <w:qFormat/>
    <w:uiPriority w:val="9"/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3">
    <w:name w:val="Επικεφαλίδα 9 Char"/>
    <w:basedOn w:val="11"/>
    <w:link w:val="10"/>
    <w:semiHidden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4">
    <w:name w:val="Τίτλος Char"/>
    <w:basedOn w:val="11"/>
    <w:link w:val="14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5">
    <w:name w:val="Υπότιτλος Char"/>
    <w:basedOn w:val="11"/>
    <w:link w:val="13"/>
    <w:qFormat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6">
    <w:name w:val="Quote"/>
    <w:basedOn w:val="1"/>
    <w:next w:val="1"/>
    <w:link w:val="27"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Απόσπασμα Char"/>
    <w:basedOn w:val="11"/>
    <w:link w:val="26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Intense Emphasis"/>
    <w:basedOn w:val="11"/>
    <w:qFormat/>
    <w:uiPriority w:val="21"/>
    <w:rPr>
      <w:i/>
      <w:iCs/>
      <w:color w:val="104862" w:themeColor="accent1" w:themeShade="BF"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1">
    <w:name w:val="Έντονο απόσπ. Char"/>
    <w:basedOn w:val="11"/>
    <w:link w:val="30"/>
    <w:qFormat/>
    <w:uiPriority w:val="30"/>
    <w:rPr>
      <w:i/>
      <w:iCs/>
      <w:color w:val="104862" w:themeColor="accent1" w:themeShade="BF"/>
    </w:rPr>
  </w:style>
  <w:style w:type="character" w:customStyle="1" w:styleId="32">
    <w:name w:val="Intense Reference"/>
    <w:basedOn w:val="11"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BLACK EDITION - tum0r</Company>
  <Pages>1</Pages>
  <Words>161</Words>
  <Characters>875</Characters>
  <Lines>7</Lines>
  <Paragraphs>2</Paragraphs>
  <TotalTime>2</TotalTime>
  <ScaleCrop>false</ScaleCrop>
  <LinksUpToDate>false</LinksUpToDate>
  <CharactersWithSpaces>1034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2024-05-13T07:30:00Z</dcterms:created>
  <dc:creator>Τσίγκου Μαργαρίτα</dc:creator>
  <cp:lastModifiedBy>DSX DSX</cp:lastModifiedBy>
  <dcterms:modified xsi:type="dcterms:W3CDTF">2024-05-13T07:57:56Z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C2E8099ED92C4E7EB54F211706E62F98_13</vt:lpwstr>
  </property>
</Properties>
</file>