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CCCCCC" w:sz="6" w:space="0"/>
        </w:pBd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/>
          <w:kern w:val="36"/>
          <w:sz w:val="48"/>
          <w:szCs w:val="48"/>
          <w:lang w:eastAsia="el-GR"/>
        </w:rPr>
      </w:pPr>
      <w:bookmarkStart w:id="0" w:name="_GoBack"/>
      <w:bookmarkEnd w:id="0"/>
      <w:r>
        <w:rPr>
          <w:rFonts w:ascii="Times New Roman" w:hAnsi="Times New Roman" w:eastAsia="Times New Roman"/>
          <w:kern w:val="36"/>
          <w:sz w:val="48"/>
          <w:szCs w:val="48"/>
          <w:lang w:eastAsia="el-GR"/>
        </w:rPr>
        <w:t>Πρόγραμμα Σεμιναρίων Δικαστικών Αντιπροσώπων (Ευρωεκλογές 9ης Ιουνίου 2024)</w:t>
      </w:r>
    </w:p>
    <w:p>
      <w:pPr>
        <w:shd w:val="clear" w:color="auto" w:fill="FFFFFF"/>
        <w:spacing w:after="0" w:line="240" w:lineRule="auto"/>
        <w:outlineLvl w:val="2"/>
        <w:rPr>
          <w:rFonts w:ascii="inherit" w:hAnsi="inherit" w:eastAsia="Times New Roman" w:cs="Helvetica"/>
          <w:b/>
          <w:bCs/>
          <w:color w:val="404040"/>
          <w:sz w:val="27"/>
          <w:szCs w:val="27"/>
          <w:lang w:eastAsia="el-GR"/>
        </w:rPr>
      </w:pP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fldChar w:fldCharType="begin"/>
      </w:r>
      <w:r>
        <w:instrText xml:space="preserve"> HYPERLINK "https://olomeleia.gr/el/taxonomy/term/2" </w:instrText>
      </w:r>
      <w:r>
        <w:fldChar w:fldCharType="separate"/>
      </w:r>
      <w:r>
        <w:rPr>
          <w:rFonts w:ascii="Helvetica" w:hAnsi="Helvetica" w:eastAsia="Times New Roman" w:cs="Helvetica"/>
          <w:color w:val="056FCB"/>
          <w:sz w:val="24"/>
          <w:szCs w:val="24"/>
          <w:u w:val="single"/>
          <w:lang w:eastAsia="el-GR"/>
        </w:rPr>
        <w:t>Ανακοινώσεις Ολομέλειας</w:t>
      </w:r>
      <w:r>
        <w:rPr>
          <w:rFonts w:ascii="Helvetica" w:hAnsi="Helvetica" w:eastAsia="Times New Roman" w:cs="Helvetica"/>
          <w:color w:val="056FCB"/>
          <w:sz w:val="24"/>
          <w:szCs w:val="24"/>
          <w:u w:val="single"/>
          <w:lang w:eastAsia="el-GR"/>
        </w:rPr>
        <w:fldChar w:fldCharType="end"/>
      </w: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 xml:space="preserve">27/05/2024 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Ενόψει των ευρωεκλογών της 9ης Ιουνίου 2024, η 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Ολομέλεια των Προέδρων των Δικηγορικών Συλλόγων Ελλάδος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 διοργανώνει επαναλαμβανόμενα σεμινάρια για την υποβοήθηση του έργου των Δικαστικών Αντιπροσώπων, στην 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Αίθουσα Εκδηλώσεων του Δικηγορικού Συλλόγου Αθηνών 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(Ακαδημίας 60, 1ος όροφος), κατά τις ακόλουθες ημέρες και ώρες: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1) Πέμπτη 30 Μαΐου 2024, ώρες 15:00 – 18:00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2) Παρασκευή 31 Μαΐου 2024, ώρες 15:00 – 18:00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3) Δευτέρα 3 Ιουνίου 2024, ώρες 18:00 – 21:00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4) Τρίτη 4 Ιουνίου 2024, ώρες 18:00 – 21:00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5) Τετάρτη 5 Ιουνίου 2024, ώρες 18:00 – 21:00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Εισαγωγική ομιλία θα απευθύνει ο Πρόεδρος της Ολομέλειας των Προέδρων των Δικηγορικών Συλλόγων Ελλάδος,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 Δημήτρης Βερβεσός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Τα σεμινάρια θα διεξαχθούν από τον Πρόεδρο του ΔΣΘ και μέλος του Προεδρείου της Ολομέλειας 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Δημήτρη Φινοκαλιώτη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,τον εκπρόσωπο της Ολομέλειας στην εκλογική διαδικασία,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 Κωνσταντίνο Χριστοδουλιά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, το Σύμβουλο του ΔΣΑ,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 Αλέξανδρο Μαντζούτσο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, το Σύμβουλο - Ταμία του ΔΣΠ, 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Στέλιο Φαζάκη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, το Σύμβουλο του ΔΣΠ, 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Γιώργο Καρατζά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 και το συνάδελφο 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Σπύρο Λάλα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i/>
          <w:iCs/>
          <w:color w:val="404040"/>
          <w:sz w:val="24"/>
          <w:szCs w:val="24"/>
          <w:lang w:eastAsia="el-GR"/>
        </w:rPr>
        <w:t>Στα σεμινάρια θα παρίσταται και εκπρόσωπος της εταιρείας υποστήριξης της εκλογικής διαδικασίας SingularLogic προκειμένου να δώσει διευκρινίσεις για το Σύστημα Ασφαλούς Μετάδοσης Αποτελεσμάτων (SRT) μέσω tablets.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Εγγραφές - δηλώσεις συμμετοχής: </w:t>
      </w:r>
      <w:r>
        <w:fldChar w:fldCharType="begin"/>
      </w:r>
      <w:r>
        <w:instrText xml:space="preserve"> HYPERLINK "http://www.olomeleia.gr/" \t "_blank" </w:instrText>
      </w:r>
      <w:r>
        <w:fldChar w:fldCharType="separate"/>
      </w:r>
      <w:r>
        <w:rPr>
          <w:rFonts w:ascii="Helvetica" w:hAnsi="Helvetica" w:eastAsia="Times New Roman" w:cs="Helvetica"/>
          <w:color w:val="056FCB"/>
          <w:sz w:val="24"/>
          <w:szCs w:val="24"/>
          <w:u w:val="single"/>
          <w:lang w:eastAsia="el-GR"/>
        </w:rPr>
        <w:t>http://www.olomeleia.gr/</w:t>
      </w:r>
      <w:r>
        <w:rPr>
          <w:rFonts w:ascii="Helvetica" w:hAnsi="Helvetica" w:eastAsia="Times New Roman" w:cs="Helvetica"/>
          <w:color w:val="056FCB"/>
          <w:sz w:val="24"/>
          <w:szCs w:val="24"/>
          <w:u w:val="single"/>
          <w:lang w:eastAsia="el-GR"/>
        </w:rPr>
        <w:fldChar w:fldCharType="end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 &gt;&gt;Αιτήσεις &gt;&gt; Αίτηση συμμετοχής στα σεμινάρια Δικαστικών Αντιπροσώπων.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Οι ενδιαφερόμενοι μπορούν να παρακολουθήσουν: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α)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 είτε με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 φυσική παρουσία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 (έως 250 συνάδελφοι),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β)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 είτε με 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τηλεδιάσκεψη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 (με λήψη του σχετικού συνδέσμου από τους συμμετέχοντες ο οποίος θα αναρτηθεί </w:t>
      </w:r>
      <w:r>
        <w:rPr>
          <w:rFonts w:ascii="Helvetica" w:hAnsi="Helvetica" w:eastAsia="Times New Roman" w:cs="Helvetica"/>
          <w:color w:val="404040"/>
          <w:sz w:val="24"/>
          <w:szCs w:val="24"/>
          <w:u w:val="single"/>
          <w:lang w:eastAsia="el-GR"/>
        </w:rPr>
        <w:t>μισή ώρα πριν από την έναρξη 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μέσα στο Portal της Ολομέλειας στο </w:t>
      </w:r>
      <w:r>
        <w:rPr>
          <w:rFonts w:ascii="Helvetica" w:hAnsi="Helvetica" w:eastAsia="Times New Roman" w:cs="Helvetica"/>
          <w:color w:val="404040"/>
          <w:sz w:val="24"/>
          <w:szCs w:val="24"/>
          <w:u w:val="single"/>
          <w:lang w:eastAsia="el-GR"/>
        </w:rPr>
        <w:t>κάτω μέρος της υποβληθείσας δήλωσης συμμετοχής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, με την ένδειξη </w:t>
      </w:r>
      <w:r>
        <w:rPr>
          <w:rFonts w:ascii="Helvetica" w:hAnsi="Helvetica" w:eastAsia="Times New Roman" w:cs="Helvetica"/>
          <w:color w:val="404040"/>
          <w:sz w:val="24"/>
          <w:szCs w:val="24"/>
          <w:u w:val="single"/>
          <w:lang w:eastAsia="el-GR"/>
        </w:rPr>
        <w:t>«Online Παρακολούθηση Σεμιναρίου»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).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u w:val="single"/>
          <w:lang w:eastAsia="el-GR"/>
        </w:rPr>
        <w:t>Όλοι οι συμμετέχοντες θα έχουν τη δυνατότητα υποβολής ερωτήσεων.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color w:val="404040"/>
          <w:sz w:val="24"/>
          <w:szCs w:val="24"/>
          <w:u w:val="single"/>
          <w:lang w:eastAsia="el-GR"/>
        </w:rPr>
        <w:t>Οδηγίες για την αποφυγή τεχνικών προβλημάτων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: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-Η τηλεδιάσκεψη θα γίνεται μέσω του «new Microsoft Teams» (2024),</w:t>
      </w:r>
      <w:r>
        <w:rPr>
          <w:rFonts w:ascii="Helvetica" w:hAnsi="Helvetica" w:eastAsia="Times New Roman" w:cs="Helvetica"/>
          <w:color w:val="404040"/>
          <w:sz w:val="24"/>
          <w:szCs w:val="24"/>
          <w:u w:val="single"/>
          <w:lang w:eastAsia="el-GR"/>
        </w:rPr>
        <w:t> χωρίς περιορισμό συμμετεχόντων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 (κατεβάζετε τη νέα έκδοση «για την εργασία ή για εκπαιδευτικά ιδρύματα» εδώ: </w:t>
      </w:r>
      <w:r>
        <w:fldChar w:fldCharType="begin"/>
      </w:r>
      <w:r>
        <w:instrText xml:space="preserve"> HYPERLINK "https://www.microsoft.com/el-gr/microsoft-teams/download-app" \t "_blank" </w:instrText>
      </w:r>
      <w:r>
        <w:fldChar w:fldCharType="separate"/>
      </w:r>
      <w:r>
        <w:rPr>
          <w:rFonts w:ascii="Helvetica" w:hAnsi="Helvetica" w:eastAsia="Times New Roman" w:cs="Helvetica"/>
          <w:color w:val="056FCB"/>
          <w:sz w:val="24"/>
          <w:szCs w:val="24"/>
          <w:u w:val="single"/>
          <w:lang w:eastAsia="el-GR"/>
        </w:rPr>
        <w:t>https://www.microsoft.com/el-gr/microsoft-teams/download-app</w:t>
      </w:r>
      <w:r>
        <w:rPr>
          <w:rFonts w:ascii="Helvetica" w:hAnsi="Helvetica" w:eastAsia="Times New Roman" w:cs="Helvetica"/>
          <w:color w:val="056FCB"/>
          <w:sz w:val="24"/>
          <w:szCs w:val="24"/>
          <w:u w:val="single"/>
          <w:lang w:eastAsia="el-GR"/>
        </w:rPr>
        <w:fldChar w:fldCharType="end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.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-Ελάχιστες απαιτήσεις συστήματος (για Η/Υ και φορητές συσκευές): </w:t>
      </w:r>
      <w:r>
        <w:fldChar w:fldCharType="begin"/>
      </w:r>
      <w:r>
        <w:instrText xml:space="preserve"> HYPERLINK "https://learn.microsoft.com/el-gr/microsoftteams/hardware-requirements-for-the-teams-app" \t "_blank" </w:instrText>
      </w:r>
      <w:r>
        <w:fldChar w:fldCharType="separate"/>
      </w:r>
      <w:r>
        <w:rPr>
          <w:rFonts w:ascii="Helvetica" w:hAnsi="Helvetica" w:eastAsia="Times New Roman" w:cs="Helvetica"/>
          <w:color w:val="056FCB"/>
          <w:sz w:val="24"/>
          <w:szCs w:val="24"/>
          <w:u w:val="single"/>
          <w:lang w:eastAsia="el-GR"/>
        </w:rPr>
        <w:t>https://learn.microsoft.com/el-gr/microsoftteams/hardware-requirements-for-the-teams-app</w:t>
      </w:r>
      <w:r>
        <w:rPr>
          <w:rFonts w:ascii="Helvetica" w:hAnsi="Helvetica" w:eastAsia="Times New Roman" w:cs="Helvetica"/>
          <w:color w:val="056FCB"/>
          <w:sz w:val="24"/>
          <w:szCs w:val="24"/>
          <w:u w:val="single"/>
          <w:lang w:eastAsia="el-GR"/>
        </w:rPr>
        <w:fldChar w:fldCharType="end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- Για παρακολούθηση μέσω browser, συνιστάται η χρήση ενημερωμένης έκδοσης  Microsoft Edge ή Google Chrome ή Safari 15+.</w:t>
      </w: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 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A1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4"/>
    <w:rsid w:val="00727F84"/>
    <w:rsid w:val="00873819"/>
    <w:rsid w:val="00921F0D"/>
    <w:rsid w:val="00BA16E1"/>
    <w:rsid w:val="34F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kern w:val="0"/>
      <w:sz w:val="22"/>
      <w:szCs w:val="22"/>
      <w:lang w:val="el-GR" w:eastAsia="en-US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431</Words>
  <Characters>2330</Characters>
  <Lines>19</Lines>
  <Paragraphs>5</Paragraphs>
  <TotalTime>10</TotalTime>
  <ScaleCrop>false</ScaleCrop>
  <LinksUpToDate>false</LinksUpToDate>
  <CharactersWithSpaces>2756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2024-05-27T14:51:00Z</dcterms:created>
  <dc:creator>Γραμματεία Προέδρου</dc:creator>
  <cp:lastModifiedBy>DSX DSX</cp:lastModifiedBy>
  <dcterms:modified xsi:type="dcterms:W3CDTF">2024-05-28T05:23:42Z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ECB2E803FF444546B3280994F0F79EE3_13</vt:lpwstr>
  </property>
</Properties>
</file>