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69" w:rsidRPr="003C5D69" w:rsidRDefault="003C5D69" w:rsidP="003C5D69">
      <w:pPr>
        <w:spacing w:after="0" w:line="360" w:lineRule="auto"/>
        <w:jc w:val="center"/>
        <w:rPr>
          <w:rFonts w:eastAsia="Times New Roman"/>
          <w:b/>
          <w:color w:val="1D2228"/>
          <w:lang w:eastAsia="el-GR"/>
        </w:rPr>
      </w:pPr>
      <w:r w:rsidRPr="003C5D69">
        <w:rPr>
          <w:rFonts w:eastAsia="Times New Roman"/>
          <w:b/>
          <w:color w:val="1D2228"/>
          <w:lang w:eastAsia="el-GR"/>
        </w:rPr>
        <w:t>ΔΕΛΤΙΟ ΤΥΠΟΥ</w:t>
      </w:r>
    </w:p>
    <w:p w:rsidR="003C5D69" w:rsidRDefault="003C5D69" w:rsidP="002847C6">
      <w:pPr>
        <w:spacing w:after="0" w:line="360" w:lineRule="auto"/>
        <w:ind w:firstLine="720"/>
        <w:jc w:val="both"/>
        <w:rPr>
          <w:rFonts w:eastAsia="Times New Roman"/>
          <w:color w:val="1D2228"/>
          <w:lang w:eastAsia="el-GR"/>
        </w:rPr>
      </w:pPr>
    </w:p>
    <w:p w:rsidR="002847C6" w:rsidRPr="00C345CA" w:rsidRDefault="00D7012A" w:rsidP="002847C6">
      <w:pPr>
        <w:spacing w:after="0" w:line="360" w:lineRule="auto"/>
        <w:ind w:firstLine="720"/>
        <w:jc w:val="both"/>
        <w:rPr>
          <w:rFonts w:eastAsia="Times New Roman"/>
          <w:color w:val="1D2228"/>
          <w:lang w:eastAsia="el-GR"/>
        </w:rPr>
      </w:pPr>
      <w:r w:rsidRPr="00CC7B6B">
        <w:rPr>
          <w:rFonts w:eastAsia="Times New Roman"/>
          <w:color w:val="1D2228"/>
          <w:lang w:eastAsia="el-GR"/>
        </w:rPr>
        <w:t xml:space="preserve">Τις τελευταίες μέρες οι </w:t>
      </w:r>
      <w:r w:rsidR="00A36B2B" w:rsidRPr="00CC7B6B">
        <w:rPr>
          <w:rFonts w:eastAsia="Times New Roman"/>
          <w:color w:val="1D2228"/>
          <w:lang w:eastAsia="el-GR"/>
        </w:rPr>
        <w:t>π</w:t>
      </w:r>
      <w:r w:rsidRPr="00CC7B6B">
        <w:rPr>
          <w:rFonts w:eastAsia="Times New Roman"/>
          <w:color w:val="1D2228"/>
          <w:lang w:eastAsia="el-GR"/>
        </w:rPr>
        <w:t xml:space="preserve">ολίτες των Χανίων συρρέουν στα Γραφεία της Κτηματογράφησης, σχηματίζοντας ουρές από </w:t>
      </w:r>
      <w:r w:rsidR="00D35F66" w:rsidRPr="00CC7B6B">
        <w:rPr>
          <w:rFonts w:eastAsia="Times New Roman"/>
          <w:color w:val="1D2228"/>
          <w:lang w:eastAsia="el-GR"/>
        </w:rPr>
        <w:t>τα ξημερώματα, προκειμένου να υποβάλλουν τις δηλώσεις τους.</w:t>
      </w:r>
      <w:r w:rsidR="00C640D0" w:rsidRPr="00CC7B6B">
        <w:rPr>
          <w:rFonts w:eastAsia="Times New Roman"/>
          <w:color w:val="1D2228"/>
          <w:lang w:eastAsia="el-GR"/>
        </w:rPr>
        <w:t xml:space="preserve"> Η ανησυχία των πολιτών είναι έκδηλη</w:t>
      </w:r>
      <w:r w:rsidR="00504425" w:rsidRPr="00CC7B6B">
        <w:rPr>
          <w:rFonts w:eastAsia="Times New Roman"/>
          <w:color w:val="1D2228"/>
          <w:lang w:eastAsia="el-GR"/>
        </w:rPr>
        <w:t>.</w:t>
      </w:r>
      <w:r w:rsidR="00D35F66" w:rsidRPr="00CC7B6B">
        <w:rPr>
          <w:rFonts w:eastAsia="Times New Roman"/>
          <w:color w:val="1D2228"/>
          <w:lang w:eastAsia="el-GR"/>
        </w:rPr>
        <w:t xml:space="preserve"> </w:t>
      </w:r>
      <w:r w:rsidR="006B1E42" w:rsidRPr="00CC7B6B">
        <w:rPr>
          <w:rFonts w:eastAsia="Times New Roman"/>
          <w:color w:val="1D2228"/>
          <w:lang w:eastAsia="el-GR"/>
        </w:rPr>
        <w:t xml:space="preserve">Οι επαγγελματίες που εμπλέκονται </w:t>
      </w:r>
      <w:r w:rsidR="002847C6" w:rsidRPr="00CC7B6B">
        <w:rPr>
          <w:rFonts w:eastAsia="Times New Roman"/>
          <w:color w:val="1D2228"/>
          <w:lang w:eastAsia="el-GR"/>
        </w:rPr>
        <w:t>(δικηγόροι- μηχανικοί- λογιστές)</w:t>
      </w:r>
      <w:r w:rsidR="008F47BE">
        <w:rPr>
          <w:rFonts w:eastAsia="Times New Roman"/>
          <w:color w:val="1D2228"/>
          <w:lang w:eastAsia="el-GR"/>
        </w:rPr>
        <w:t xml:space="preserve">, παρά την υπερπροσπάθειά τους, </w:t>
      </w:r>
      <w:r w:rsidR="006B1E42" w:rsidRPr="00CC7B6B">
        <w:rPr>
          <w:rFonts w:eastAsia="Times New Roman"/>
          <w:color w:val="1D2228"/>
          <w:lang w:eastAsia="el-GR"/>
        </w:rPr>
        <w:t>αδυνατούν</w:t>
      </w:r>
      <w:r w:rsidR="00FB4E9C" w:rsidRPr="00CC7B6B">
        <w:rPr>
          <w:rFonts w:eastAsia="Times New Roman"/>
          <w:color w:val="1D2228"/>
          <w:lang w:eastAsia="el-GR"/>
        </w:rPr>
        <w:t xml:space="preserve"> </w:t>
      </w:r>
      <w:r w:rsidR="00504425" w:rsidRPr="00CC7B6B">
        <w:rPr>
          <w:rFonts w:eastAsia="Times New Roman"/>
          <w:color w:val="1D2228"/>
          <w:lang w:eastAsia="el-GR"/>
        </w:rPr>
        <w:t xml:space="preserve">να εξυπηρετήσουν τους πολίτες </w:t>
      </w:r>
      <w:r w:rsidR="00FB4E9C" w:rsidRPr="00CC7B6B">
        <w:rPr>
          <w:rFonts w:eastAsia="Times New Roman"/>
          <w:color w:val="1D2228"/>
          <w:lang w:eastAsia="el-GR"/>
        </w:rPr>
        <w:t xml:space="preserve">– λόγω </w:t>
      </w:r>
      <w:r w:rsidR="00504425" w:rsidRPr="00CC7B6B">
        <w:rPr>
          <w:rFonts w:eastAsia="Times New Roman"/>
          <w:color w:val="1D2228"/>
          <w:lang w:eastAsia="el-GR"/>
        </w:rPr>
        <w:t xml:space="preserve">της εξαιρετικής δυσκολίας του εγχειρήματος να δηλωθούν εντός τόσο σύντομου χρονικού διαστήματος </w:t>
      </w:r>
      <w:r w:rsidR="00CC7B6B" w:rsidRPr="00CC7B6B">
        <w:rPr>
          <w:rFonts w:eastAsia="Times New Roman"/>
          <w:color w:val="1D2228"/>
          <w:lang w:eastAsia="el-GR"/>
        </w:rPr>
        <w:t>δεκάδες</w:t>
      </w:r>
      <w:r w:rsidR="00504425" w:rsidRPr="00CC7B6B">
        <w:rPr>
          <w:rFonts w:eastAsia="Times New Roman"/>
          <w:color w:val="1D2228"/>
          <w:lang w:eastAsia="el-GR"/>
        </w:rPr>
        <w:t xml:space="preserve"> χιλιάδες δικαιώματα ιδιοκτητών επί ακινήτων</w:t>
      </w:r>
      <w:r w:rsidR="00FB4E9C" w:rsidRPr="00CC7B6B">
        <w:rPr>
          <w:rFonts w:eastAsia="Times New Roman"/>
          <w:color w:val="1D2228"/>
          <w:lang w:eastAsia="el-GR"/>
        </w:rPr>
        <w:t xml:space="preserve">- </w:t>
      </w:r>
      <w:r w:rsidR="006B1E42" w:rsidRPr="00CC7B6B">
        <w:rPr>
          <w:rFonts w:eastAsia="Times New Roman"/>
          <w:color w:val="1D2228"/>
          <w:lang w:eastAsia="el-GR"/>
        </w:rPr>
        <w:t xml:space="preserve"> </w:t>
      </w:r>
      <w:r w:rsidR="002847C6" w:rsidRPr="00CC7B6B">
        <w:rPr>
          <w:rFonts w:eastAsia="Times New Roman"/>
          <w:color w:val="1D2228"/>
          <w:lang w:eastAsia="el-GR"/>
        </w:rPr>
        <w:t xml:space="preserve">και μάλιστα σε μια περίοδο κατά την οποία </w:t>
      </w:r>
      <w:r w:rsidR="002847C6" w:rsidRPr="005363E3">
        <w:rPr>
          <w:rFonts w:eastAsia="Times New Roman"/>
          <w:b/>
          <w:bCs/>
          <w:color w:val="1D2228"/>
          <w:lang w:eastAsia="el-GR"/>
        </w:rPr>
        <w:t>η συλλογή των απαραίτητων δικαιολογητικών για την υποβολή των δηλώσεων ήταν δυσχερής</w:t>
      </w:r>
      <w:r w:rsidR="002847C6" w:rsidRPr="00CC7B6B">
        <w:rPr>
          <w:rFonts w:eastAsia="Times New Roman"/>
          <w:color w:val="1D2228"/>
          <w:lang w:eastAsia="el-GR"/>
        </w:rPr>
        <w:t>.</w:t>
      </w:r>
      <w:r w:rsidR="00C345CA" w:rsidRPr="00C345CA">
        <w:rPr>
          <w:rFonts w:eastAsia="Times New Roman"/>
          <w:color w:val="1D2228"/>
          <w:lang w:eastAsia="el-GR"/>
        </w:rPr>
        <w:t xml:space="preserve"> </w:t>
      </w:r>
    </w:p>
    <w:p w:rsidR="002847C6" w:rsidRPr="00CC7B6B" w:rsidRDefault="008F47BE" w:rsidP="002847C6">
      <w:pPr>
        <w:spacing w:after="0" w:line="360" w:lineRule="auto"/>
        <w:ind w:firstLine="720"/>
        <w:jc w:val="both"/>
        <w:rPr>
          <w:rFonts w:eastAsia="Times New Roman"/>
          <w:color w:val="1D2228"/>
          <w:lang w:eastAsia="el-GR"/>
        </w:rPr>
      </w:pPr>
      <w:r>
        <w:rPr>
          <w:rFonts w:eastAsia="Times New Roman"/>
          <w:color w:val="1D2228"/>
          <w:lang w:eastAsia="el-GR"/>
        </w:rPr>
        <w:t>Κ</w:t>
      </w:r>
      <w:r w:rsidR="002847C6" w:rsidRPr="00CC7B6B">
        <w:rPr>
          <w:rFonts w:eastAsia="Times New Roman"/>
          <w:color w:val="1D2228"/>
          <w:lang w:eastAsia="el-GR"/>
        </w:rPr>
        <w:t xml:space="preserve">ατά το τελευταίο έτος επήλθε η </w:t>
      </w:r>
      <w:r w:rsidR="00A07738" w:rsidRPr="00CC7B6B">
        <w:rPr>
          <w:rFonts w:eastAsia="Times New Roman"/>
          <w:color w:val="1D2228"/>
          <w:lang w:eastAsia="el-GR"/>
        </w:rPr>
        <w:t>σ</w:t>
      </w:r>
      <w:r w:rsidR="002847C6" w:rsidRPr="00CC7B6B">
        <w:rPr>
          <w:rFonts w:eastAsia="Times New Roman"/>
          <w:color w:val="1D2228"/>
          <w:lang w:eastAsia="el-GR"/>
        </w:rPr>
        <w:t xml:space="preserve">υγχώνευση των περιφερειακών Υποθηκοφυλακείων (πλέον Αρχειοφυλακείων) και η μεταφορά τους στο Κτηματολογικό Γραφείο Χανίων. Αμέσως ξεκίνησε και η διαδικασία της ψηφιοποίησης αρχείων, </w:t>
      </w:r>
      <w:r w:rsidR="002847C6" w:rsidRPr="00CC7B6B">
        <w:rPr>
          <w:rFonts w:eastAsia="Times New Roman"/>
          <w:b/>
          <w:bCs/>
          <w:color w:val="1D2228"/>
          <w:lang w:eastAsia="el-GR"/>
        </w:rPr>
        <w:t>που τελεί ακόμα σε εξέλιξη και έχει καταστήσει, διαδοχικά και ανά πολλές εβδομάδες κάθε φορά, ΑΠΟΛΥΤΩΣ ΑΔΥΝΑΤΗ οποιαδήποτε έρευνα ακίνητης περιουσίας εντολέων</w:t>
      </w:r>
      <w:r w:rsidR="002847C6" w:rsidRPr="00CC7B6B">
        <w:rPr>
          <w:rFonts w:eastAsia="Times New Roman"/>
          <w:color w:val="1D2228"/>
          <w:lang w:eastAsia="el-GR"/>
        </w:rPr>
        <w:t>.  Ακόμα και σήμερα λείπουν από το αρχείο του Υποθηκοφυλακείου τόμοι και συμβόλαια της Περιφέρεια</w:t>
      </w:r>
      <w:r w:rsidR="00A07738" w:rsidRPr="00CC7B6B">
        <w:rPr>
          <w:rFonts w:eastAsia="Times New Roman"/>
          <w:color w:val="1D2228"/>
          <w:lang w:eastAsia="el-GR"/>
        </w:rPr>
        <w:t>ς</w:t>
      </w:r>
      <w:r w:rsidR="002847C6" w:rsidRPr="00CC7B6B">
        <w:rPr>
          <w:rFonts w:eastAsia="Times New Roman"/>
          <w:color w:val="1D2228"/>
          <w:lang w:eastAsia="el-GR"/>
        </w:rPr>
        <w:t xml:space="preserve"> Αλικιανού, με αποτέλεσμα να </w:t>
      </w:r>
      <w:r w:rsidR="00AA2439" w:rsidRPr="00CC7B6B">
        <w:rPr>
          <w:rFonts w:eastAsia="Times New Roman"/>
          <w:color w:val="1D2228"/>
          <w:lang w:eastAsia="el-GR"/>
        </w:rPr>
        <w:t xml:space="preserve">μην είναι δυνατή </w:t>
      </w:r>
      <w:r w:rsidR="002847C6" w:rsidRPr="00CC7B6B">
        <w:rPr>
          <w:rFonts w:eastAsia="Times New Roman"/>
          <w:color w:val="1D2228"/>
          <w:lang w:eastAsia="el-GR"/>
        </w:rPr>
        <w:t>η εύρεση του συμβολαίου και η εμπρόθεσμη προσκόμισή του στα Γραφεία Κτηματογράφησης.</w:t>
      </w:r>
      <w:r w:rsidR="00504425" w:rsidRPr="00CC7B6B">
        <w:rPr>
          <w:rFonts w:eastAsia="Times New Roman"/>
          <w:color w:val="1D2228"/>
          <w:lang w:eastAsia="el-GR"/>
        </w:rPr>
        <w:t xml:space="preserve"> Πλέον τούτων η έρευνα στα πρώην Υποθηκοφυλακεία γινόταν με καθυστέρηση και μεγάλη δυσκολία μετά την συγχώνευση αυτών λόγω προβλημάτων στην υλικοτεχνική υποδομή των Υποθηκοφυλακείων και της έλλειψης προσωπικού, προβλήματα για τα οποία έχουμε </w:t>
      </w:r>
      <w:r w:rsidR="005363E3">
        <w:rPr>
          <w:rFonts w:eastAsia="Times New Roman"/>
          <w:color w:val="1D2228"/>
          <w:lang w:eastAsia="el-GR"/>
        </w:rPr>
        <w:t xml:space="preserve">ήδη </w:t>
      </w:r>
      <w:r w:rsidR="00504425" w:rsidRPr="00CC7B6B">
        <w:rPr>
          <w:rFonts w:eastAsia="Times New Roman"/>
          <w:color w:val="1D2228"/>
          <w:lang w:eastAsia="el-GR"/>
        </w:rPr>
        <w:t>ενημερώσει τον αρμόδιο φορέα.</w:t>
      </w:r>
    </w:p>
    <w:p w:rsidR="002847C6" w:rsidRPr="00CC7B6B" w:rsidRDefault="002847C6" w:rsidP="002847C6">
      <w:pPr>
        <w:spacing w:after="0" w:line="360" w:lineRule="auto"/>
        <w:jc w:val="both"/>
        <w:rPr>
          <w:rFonts w:eastAsia="Times New Roman"/>
          <w:color w:val="1D2228"/>
          <w:lang w:eastAsia="el-GR"/>
        </w:rPr>
      </w:pPr>
      <w:r w:rsidRPr="00CC7B6B">
        <w:rPr>
          <w:rFonts w:eastAsia="Times New Roman"/>
          <w:color w:val="1D2228"/>
          <w:lang w:eastAsia="el-GR"/>
        </w:rPr>
        <w:tab/>
        <w:t>Πέραν αυτών, από τον μήνα Σεπτέμβριο τους τρέχοντος έτους επήλθε και η εφαρμογή του νέου Δικαστικού Χάρτη και η ενοποίηση των Υπηρεσιών Ειρηνοδικείου και Πρωτοδικείου, με αποτέλεσμα να καθυστερούν και διαδικασίες που συνδέονται άμεσα με τη διαδικασία της κτηματογράφησης, όπως για παράδειγμα η δημοσίευση διαθηκών, η έκδοση πιστοποιητικών περί ύπαρξης ή μη διαθήκης και πε</w:t>
      </w:r>
      <w:r w:rsidR="00504425" w:rsidRPr="00CC7B6B">
        <w:rPr>
          <w:rFonts w:eastAsia="Times New Roman"/>
          <w:color w:val="1D2228"/>
          <w:lang w:eastAsia="el-GR"/>
        </w:rPr>
        <w:t xml:space="preserve">ρί αποποίησης ή μη κληρονομιάς. Με </w:t>
      </w:r>
      <w:r w:rsidR="00CC7B6B" w:rsidRPr="00CC7B6B">
        <w:rPr>
          <w:rFonts w:eastAsia="Times New Roman"/>
          <w:color w:val="1D2228"/>
          <w:lang w:eastAsia="el-GR"/>
        </w:rPr>
        <w:t xml:space="preserve">τις </w:t>
      </w:r>
      <w:r w:rsidR="00504425" w:rsidRPr="00CC7B6B">
        <w:rPr>
          <w:rFonts w:eastAsia="Times New Roman"/>
          <w:color w:val="1D2228"/>
          <w:lang w:eastAsia="el-GR"/>
        </w:rPr>
        <w:t xml:space="preserve">προσπάθειες </w:t>
      </w:r>
      <w:r w:rsidR="00CC7B6B" w:rsidRPr="00CC7B6B">
        <w:rPr>
          <w:rFonts w:eastAsia="Times New Roman"/>
          <w:color w:val="1D2228"/>
          <w:lang w:eastAsia="el-GR"/>
        </w:rPr>
        <w:t xml:space="preserve">της Διοίκησης του Πρωτοδικείου Χανίων </w:t>
      </w:r>
      <w:r w:rsidR="00504425" w:rsidRPr="00CC7B6B">
        <w:rPr>
          <w:rFonts w:eastAsia="Times New Roman"/>
          <w:color w:val="1D2228"/>
          <w:lang w:eastAsia="el-GR"/>
        </w:rPr>
        <w:t xml:space="preserve">σε συνεργασία με </w:t>
      </w:r>
      <w:r w:rsidR="00CC7B6B" w:rsidRPr="00CC7B6B">
        <w:rPr>
          <w:rFonts w:eastAsia="Times New Roman"/>
          <w:color w:val="1D2228"/>
          <w:lang w:eastAsia="el-GR"/>
        </w:rPr>
        <w:t>το Δικηγορικό Σύλλογο Χανίων</w:t>
      </w:r>
      <w:r w:rsidR="00B038C6" w:rsidRPr="00CC7B6B">
        <w:rPr>
          <w:rFonts w:eastAsia="Times New Roman"/>
          <w:color w:val="1D2228"/>
          <w:lang w:eastAsia="el-GR"/>
        </w:rPr>
        <w:t xml:space="preserve"> και τον </w:t>
      </w:r>
      <w:r w:rsidR="003C5D69">
        <w:rPr>
          <w:rFonts w:eastAsia="Times New Roman"/>
          <w:color w:val="1D2228"/>
          <w:lang w:eastAsia="el-GR"/>
        </w:rPr>
        <w:t>αξιέπαινο</w:t>
      </w:r>
      <w:r w:rsidR="00B038C6" w:rsidRPr="00CC7B6B">
        <w:rPr>
          <w:rFonts w:eastAsia="Times New Roman"/>
          <w:color w:val="1D2228"/>
          <w:lang w:eastAsia="el-GR"/>
        </w:rPr>
        <w:t xml:space="preserve"> ζήλο των γραμματέων των Δικαστηρίων,</w:t>
      </w:r>
      <w:r w:rsidR="00504425" w:rsidRPr="00CC7B6B">
        <w:rPr>
          <w:rFonts w:eastAsia="Times New Roman"/>
          <w:color w:val="1D2228"/>
          <w:lang w:eastAsia="el-GR"/>
        </w:rPr>
        <w:t xml:space="preserve"> </w:t>
      </w:r>
      <w:r w:rsidR="00B038C6" w:rsidRPr="00CC7B6B">
        <w:rPr>
          <w:rFonts w:eastAsia="Times New Roman"/>
          <w:color w:val="1D2228"/>
          <w:lang w:eastAsia="el-GR"/>
        </w:rPr>
        <w:t>προσπαθήσαμε και πετύχαμε</w:t>
      </w:r>
      <w:r w:rsidR="00504425" w:rsidRPr="00CC7B6B">
        <w:rPr>
          <w:rFonts w:eastAsia="Times New Roman"/>
          <w:color w:val="1D2228"/>
          <w:lang w:eastAsia="el-GR"/>
        </w:rPr>
        <w:t xml:space="preserve"> να συντμηθούν οι ως άνω </w:t>
      </w:r>
      <w:r w:rsidR="00CC7B6B" w:rsidRPr="00CC7B6B">
        <w:rPr>
          <w:rFonts w:eastAsia="Times New Roman"/>
          <w:color w:val="1D2228"/>
          <w:lang w:eastAsia="el-GR"/>
        </w:rPr>
        <w:t>διαδικασίες. Ό</w:t>
      </w:r>
      <w:r w:rsidR="00504425" w:rsidRPr="00CC7B6B">
        <w:rPr>
          <w:rFonts w:eastAsia="Times New Roman"/>
          <w:color w:val="1D2228"/>
          <w:lang w:eastAsia="el-GR"/>
        </w:rPr>
        <w:t xml:space="preserve">μως και πάλι σήμερα, λόγω της ασφυκτικής </w:t>
      </w:r>
      <w:r w:rsidR="00504425" w:rsidRPr="00CC7B6B">
        <w:rPr>
          <w:rFonts w:eastAsia="Times New Roman"/>
          <w:color w:val="1D2228"/>
          <w:lang w:eastAsia="el-GR"/>
        </w:rPr>
        <w:lastRenderedPageBreak/>
        <w:t>προθεσμίας, δεν είναι δυνατή η έκδοση όλων των ως άνω χιλιάδων πιστοποιητικών εντός τόσο σύντομου χρονικού διαστήματος.</w:t>
      </w:r>
    </w:p>
    <w:p w:rsidR="002A6328" w:rsidRPr="00CC7B6B" w:rsidRDefault="00626EC1" w:rsidP="00A07738">
      <w:pPr>
        <w:spacing w:after="0" w:line="360" w:lineRule="auto"/>
        <w:ind w:firstLine="720"/>
        <w:jc w:val="both"/>
        <w:rPr>
          <w:rFonts w:eastAsia="Times New Roman"/>
          <w:color w:val="1D2228"/>
          <w:lang w:eastAsia="el-GR"/>
        </w:rPr>
      </w:pPr>
      <w:r w:rsidRPr="00CC7B6B">
        <w:rPr>
          <w:rFonts w:eastAsia="Times New Roman"/>
          <w:color w:val="1D2228"/>
          <w:lang w:eastAsia="el-GR"/>
        </w:rPr>
        <w:t>Παράλληλα</w:t>
      </w:r>
      <w:r w:rsidR="00A07738" w:rsidRPr="00CC7B6B">
        <w:rPr>
          <w:rFonts w:eastAsia="Times New Roman"/>
          <w:color w:val="1D2228"/>
          <w:lang w:eastAsia="el-GR"/>
        </w:rPr>
        <w:t>, τις τελευταίες μέρες</w:t>
      </w:r>
      <w:r w:rsidRPr="00CC7B6B">
        <w:rPr>
          <w:rFonts w:eastAsia="Times New Roman"/>
          <w:color w:val="1D2228"/>
          <w:lang w:eastAsia="el-GR"/>
        </w:rPr>
        <w:t xml:space="preserve"> και η ηλεκτρονική πλατφόρμα υποβολής δηλώσεων παρουσιάζει δυσλειτουργία ένεκα της υπερφόρτωσης και της αυξημένης χρήσης αυτής από τους χρήστες και της υποβολής μεγάλου αριθμού δηλώσεων, καθιστώντας εν μέρει αδύνατη και την ηλεκτρονική υποβολή των δηλώσεων</w:t>
      </w:r>
      <w:r w:rsidR="00B038C6" w:rsidRPr="00CC7B6B">
        <w:rPr>
          <w:rFonts w:eastAsia="Times New Roman"/>
          <w:color w:val="1D2228"/>
          <w:lang w:eastAsia="el-GR"/>
        </w:rPr>
        <w:t>, διογκώνοντας το πρόβλημα καθώς οι πολίτες ΔΕΝ προλαβαίνουν να υποβάλουν δηλώσεις.</w:t>
      </w:r>
    </w:p>
    <w:p w:rsidR="009F25B7" w:rsidRPr="00CC7B6B" w:rsidRDefault="009F25B7" w:rsidP="009F25B7">
      <w:pPr>
        <w:spacing w:after="0" w:line="360" w:lineRule="auto"/>
        <w:ind w:firstLine="720"/>
        <w:jc w:val="both"/>
        <w:rPr>
          <w:rFonts w:eastAsia="Times New Roman"/>
          <w:color w:val="1D2228"/>
          <w:lang w:eastAsia="el-GR"/>
        </w:rPr>
      </w:pPr>
      <w:r w:rsidRPr="00CC7B6B">
        <w:rPr>
          <w:rFonts w:eastAsia="Times New Roman"/>
          <w:color w:val="1D2228"/>
          <w:lang w:eastAsia="el-GR"/>
        </w:rPr>
        <w:t xml:space="preserve">Εκ των ανωτέρω προκύπτει ότι </w:t>
      </w:r>
      <w:r w:rsidRPr="00CC7B6B">
        <w:rPr>
          <w:b/>
          <w:bCs/>
        </w:rPr>
        <w:t xml:space="preserve">ακόμα και σήμερα </w:t>
      </w:r>
      <w:r w:rsidRPr="00CC7B6B">
        <w:rPr>
          <w:rFonts w:eastAsia="Times New Roman"/>
          <w:color w:val="1D2228"/>
          <w:lang w:eastAsia="el-GR"/>
        </w:rPr>
        <w:t xml:space="preserve">υφίστανται λειτουργικά προβλήματα ένεκα των οποίων </w:t>
      </w:r>
      <w:r w:rsidRPr="00CC7B6B">
        <w:rPr>
          <w:rFonts w:eastAsia="Times New Roman"/>
          <w:b/>
          <w:bCs/>
          <w:color w:val="1D2228"/>
          <w:lang w:eastAsia="el-GR"/>
        </w:rPr>
        <w:t xml:space="preserve">καθίσταται </w:t>
      </w:r>
      <w:r w:rsidR="00B21FA8" w:rsidRPr="00CC7B6B">
        <w:rPr>
          <w:rFonts w:eastAsia="Times New Roman"/>
          <w:b/>
          <w:bCs/>
          <w:color w:val="1D2228"/>
          <w:lang w:eastAsia="el-GR"/>
        </w:rPr>
        <w:t xml:space="preserve">αδύνατη- ή έστω-  </w:t>
      </w:r>
      <w:r w:rsidRPr="00CC7B6B">
        <w:rPr>
          <w:rFonts w:eastAsia="Times New Roman"/>
          <w:b/>
          <w:bCs/>
          <w:color w:val="1D2228"/>
          <w:lang w:eastAsia="el-GR"/>
        </w:rPr>
        <w:t>δύσκολη η υποβολή των δηλώσεων και η συλλογή των απαραίτητων πιστοποιητικών</w:t>
      </w:r>
      <w:r w:rsidRPr="00CC7B6B">
        <w:rPr>
          <w:rFonts w:eastAsia="Times New Roman"/>
          <w:color w:val="1D2228"/>
          <w:lang w:eastAsia="el-GR"/>
        </w:rPr>
        <w:t xml:space="preserve">. </w:t>
      </w:r>
    </w:p>
    <w:p w:rsidR="009F25B7" w:rsidRPr="00CC7B6B" w:rsidRDefault="002A6328" w:rsidP="009F25B7">
      <w:pPr>
        <w:spacing w:after="0" w:line="360" w:lineRule="auto"/>
        <w:ind w:firstLine="720"/>
        <w:jc w:val="both"/>
        <w:rPr>
          <w:rFonts w:eastAsia="Times New Roman"/>
          <w:b/>
          <w:bCs/>
          <w:color w:val="1D2228"/>
          <w:lang w:eastAsia="el-GR"/>
        </w:rPr>
      </w:pPr>
      <w:r w:rsidRPr="00CC7B6B">
        <w:rPr>
          <w:rFonts w:eastAsia="Times New Roman"/>
          <w:color w:val="1D2228"/>
          <w:lang w:eastAsia="el-GR"/>
        </w:rPr>
        <w:t xml:space="preserve">Για όλους τους παραπάνω λόγους, </w:t>
      </w:r>
      <w:r w:rsidR="006D18F4" w:rsidRPr="00CC7B6B">
        <w:rPr>
          <w:rFonts w:eastAsia="Times New Roman"/>
          <w:b/>
          <w:bCs/>
          <w:color w:val="1D2228"/>
          <w:lang w:eastAsia="el-GR"/>
        </w:rPr>
        <w:t>ζητάμε και θεωρούμε ως δεδομένη</w:t>
      </w:r>
      <w:r w:rsidRPr="00CC7B6B">
        <w:rPr>
          <w:rFonts w:eastAsia="Times New Roman"/>
          <w:b/>
          <w:bCs/>
          <w:color w:val="1D2228"/>
          <w:lang w:eastAsia="el-GR"/>
        </w:rPr>
        <w:t xml:space="preserve"> </w:t>
      </w:r>
      <w:r w:rsidR="006D18F4" w:rsidRPr="00CC7B6B">
        <w:rPr>
          <w:rFonts w:eastAsia="Times New Roman"/>
          <w:b/>
          <w:bCs/>
          <w:color w:val="1D2228"/>
          <w:lang w:eastAsia="el-GR"/>
        </w:rPr>
        <w:t>τ</w:t>
      </w:r>
      <w:r w:rsidRPr="00CC7B6B">
        <w:rPr>
          <w:rFonts w:eastAsia="Times New Roman"/>
          <w:b/>
          <w:bCs/>
          <w:color w:val="1D2228"/>
          <w:lang w:eastAsia="el-GR"/>
        </w:rPr>
        <w:t>η</w:t>
      </w:r>
      <w:r w:rsidR="006D18F4" w:rsidRPr="00CC7B6B">
        <w:rPr>
          <w:rFonts w:eastAsia="Times New Roman"/>
          <w:b/>
          <w:bCs/>
          <w:color w:val="1D2228"/>
          <w:lang w:eastAsia="el-GR"/>
        </w:rPr>
        <w:t>ν</w:t>
      </w:r>
      <w:r w:rsidRPr="00CC7B6B">
        <w:rPr>
          <w:rFonts w:eastAsia="Times New Roman"/>
          <w:b/>
          <w:bCs/>
          <w:color w:val="1D2228"/>
          <w:lang w:eastAsia="el-GR"/>
        </w:rPr>
        <w:t xml:space="preserve"> παράταση της καταληκτικής προθεσμίας τουλάχιστο</w:t>
      </w:r>
      <w:r w:rsidR="00B27400" w:rsidRPr="00CC7B6B">
        <w:rPr>
          <w:rFonts w:eastAsia="Times New Roman"/>
          <w:b/>
          <w:bCs/>
          <w:color w:val="1D2228"/>
          <w:lang w:eastAsia="el-GR"/>
        </w:rPr>
        <w:t>ν</w:t>
      </w:r>
      <w:r w:rsidRPr="00CC7B6B">
        <w:rPr>
          <w:rFonts w:eastAsia="Times New Roman"/>
          <w:b/>
          <w:bCs/>
          <w:color w:val="1D2228"/>
          <w:lang w:eastAsia="el-GR"/>
        </w:rPr>
        <w:t xml:space="preserve"> για </w:t>
      </w:r>
      <w:r w:rsidR="006D18F4" w:rsidRPr="00CC7B6B">
        <w:rPr>
          <w:rFonts w:eastAsia="Times New Roman"/>
          <w:b/>
          <w:bCs/>
          <w:color w:val="1D2228"/>
          <w:lang w:eastAsia="el-GR"/>
        </w:rPr>
        <w:t>έξι</w:t>
      </w:r>
      <w:r w:rsidRPr="00CC7B6B">
        <w:rPr>
          <w:rFonts w:eastAsia="Times New Roman"/>
          <w:b/>
          <w:bCs/>
          <w:color w:val="1D2228"/>
          <w:lang w:eastAsia="el-GR"/>
        </w:rPr>
        <w:t xml:space="preserve"> μήνες, προκειμένου</w:t>
      </w:r>
      <w:r w:rsidR="004B4BDB" w:rsidRPr="00CC7B6B">
        <w:rPr>
          <w:rFonts w:eastAsia="Times New Roman"/>
          <w:b/>
          <w:bCs/>
          <w:color w:val="1D2228"/>
          <w:lang w:eastAsia="el-GR"/>
        </w:rPr>
        <w:t xml:space="preserve"> οι πολίτες των Χανίων να έχουν την ευκαιρία να δηλώσουν τα εμπράγματα δικαιώματά </w:t>
      </w:r>
      <w:r w:rsidR="003C5D69">
        <w:rPr>
          <w:rFonts w:eastAsia="Times New Roman"/>
          <w:b/>
          <w:bCs/>
          <w:color w:val="1D2228"/>
          <w:lang w:eastAsia="el-GR"/>
        </w:rPr>
        <w:t>τους και να μην απο</w:t>
      </w:r>
      <w:r w:rsidR="003C5D69" w:rsidRPr="00CC7B6B">
        <w:rPr>
          <w:rFonts w:eastAsia="Times New Roman"/>
          <w:b/>
          <w:bCs/>
          <w:color w:val="1D2228"/>
          <w:lang w:eastAsia="el-GR"/>
        </w:rPr>
        <w:t>λέσουν αυτά</w:t>
      </w:r>
      <w:r w:rsidR="003C5D69">
        <w:rPr>
          <w:rFonts w:eastAsia="Times New Roman"/>
          <w:b/>
          <w:bCs/>
          <w:color w:val="1D2228"/>
          <w:lang w:eastAsia="el-GR"/>
        </w:rPr>
        <w:t>,</w:t>
      </w:r>
      <w:r w:rsidR="006D18F4" w:rsidRPr="00CC7B6B">
        <w:rPr>
          <w:rFonts w:eastAsia="Times New Roman"/>
          <w:b/>
          <w:bCs/>
          <w:color w:val="1D2228"/>
          <w:lang w:eastAsia="el-GR"/>
        </w:rPr>
        <w:t xml:space="preserve"> διαφορετικά παραβιάζεται το δικαίωμα </w:t>
      </w:r>
      <w:r w:rsidR="00B038C6" w:rsidRPr="00CC7B6B">
        <w:rPr>
          <w:rFonts w:eastAsia="Times New Roman"/>
          <w:b/>
          <w:bCs/>
          <w:color w:val="1D2228"/>
          <w:lang w:eastAsia="el-GR"/>
        </w:rPr>
        <w:t>της</w:t>
      </w:r>
      <w:r w:rsidR="006D18F4" w:rsidRPr="00CC7B6B">
        <w:rPr>
          <w:rFonts w:eastAsia="Times New Roman"/>
          <w:b/>
          <w:bCs/>
          <w:color w:val="1D2228"/>
          <w:lang w:eastAsia="el-GR"/>
        </w:rPr>
        <w:t xml:space="preserve"> ιδιοκτησία τους σύμφωνα με το άρθρο 17 του Συντάγματ</w:t>
      </w:r>
      <w:r w:rsidR="003C5D69">
        <w:rPr>
          <w:rFonts w:eastAsia="Times New Roman"/>
          <w:b/>
          <w:bCs/>
          <w:color w:val="1D2228"/>
          <w:lang w:eastAsia="el-GR"/>
        </w:rPr>
        <w:t>ος</w:t>
      </w:r>
      <w:r w:rsidR="006D18F4" w:rsidRPr="00CC7B6B">
        <w:rPr>
          <w:rFonts w:eastAsia="Times New Roman"/>
          <w:b/>
          <w:bCs/>
          <w:color w:val="1D2228"/>
          <w:lang w:eastAsia="el-GR"/>
        </w:rPr>
        <w:t>.</w:t>
      </w:r>
    </w:p>
    <w:p w:rsidR="002A6328" w:rsidRPr="00CC7B6B" w:rsidRDefault="002A6328" w:rsidP="004B4BDB">
      <w:pPr>
        <w:spacing w:after="0" w:line="360" w:lineRule="auto"/>
        <w:jc w:val="both"/>
        <w:rPr>
          <w:rFonts w:eastAsia="Times New Roman"/>
          <w:b/>
          <w:bCs/>
          <w:color w:val="1D2228"/>
          <w:lang w:eastAsia="el-GR"/>
        </w:rPr>
      </w:pPr>
    </w:p>
    <w:p w:rsidR="003C5D69" w:rsidRDefault="003C5D69" w:rsidP="003C5D69">
      <w:pPr>
        <w:spacing w:after="0" w:line="360" w:lineRule="auto"/>
        <w:jc w:val="center"/>
        <w:rPr>
          <w:rFonts w:eastAsia="Times New Roman"/>
          <w:color w:val="1D2228"/>
          <w:lang w:eastAsia="el-GR"/>
        </w:rPr>
      </w:pPr>
      <w:r>
        <w:rPr>
          <w:rFonts w:eastAsia="Times New Roman"/>
          <w:color w:val="1D2228"/>
          <w:lang w:eastAsia="el-GR"/>
        </w:rPr>
        <w:t>Ο Πρόεδρος και τ</w:t>
      </w:r>
      <w:r w:rsidR="00BE4387">
        <w:rPr>
          <w:rFonts w:eastAsia="Times New Roman"/>
          <w:color w:val="1D2228"/>
          <w:lang w:eastAsia="el-GR"/>
        </w:rPr>
        <w:t>ο Διοικητικό Συμβούλιο</w:t>
      </w:r>
    </w:p>
    <w:p w:rsidR="00A07738" w:rsidRPr="004B4BDB" w:rsidRDefault="00A07738" w:rsidP="003C5D69">
      <w:pPr>
        <w:spacing w:after="0" w:line="360" w:lineRule="auto"/>
        <w:jc w:val="center"/>
        <w:rPr>
          <w:rFonts w:eastAsia="Times New Roman"/>
          <w:color w:val="1D2228"/>
          <w:lang w:eastAsia="el-GR"/>
        </w:rPr>
      </w:pPr>
      <w:r w:rsidRPr="00CC7B6B">
        <w:rPr>
          <w:rFonts w:eastAsia="Times New Roman"/>
          <w:color w:val="1D2228"/>
          <w:lang w:eastAsia="el-GR"/>
        </w:rPr>
        <w:t>του Δικηγορικού Συλλόγου Χανίων</w:t>
      </w:r>
    </w:p>
    <w:p w:rsidR="00980006" w:rsidRPr="004B4BDB" w:rsidRDefault="00980006" w:rsidP="004B4BDB">
      <w:pPr>
        <w:spacing w:line="360" w:lineRule="auto"/>
        <w:jc w:val="center"/>
        <w:rPr>
          <w:b/>
          <w:bCs/>
        </w:rPr>
      </w:pPr>
    </w:p>
    <w:sectPr w:rsidR="00980006" w:rsidRPr="004B4BDB" w:rsidSect="002A6328">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987" w:rsidRDefault="002A4987">
      <w:pPr>
        <w:spacing w:after="0" w:line="240" w:lineRule="auto"/>
      </w:pPr>
      <w:r>
        <w:separator/>
      </w:r>
    </w:p>
  </w:endnote>
  <w:endnote w:type="continuationSeparator" w:id="0">
    <w:p w:rsidR="002A4987" w:rsidRDefault="002A4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BDB" w:rsidRDefault="0026521E">
    <w:pPr>
      <w:pStyle w:val="aa"/>
    </w:pPr>
    <w:r>
      <w:fldChar w:fldCharType="begin"/>
    </w:r>
    <w:r w:rsidR="004B4BDB">
      <w:instrText>PAGE   \* MERGEFORMAT</w:instrText>
    </w:r>
    <w:r>
      <w:fldChar w:fldCharType="separate"/>
    </w:r>
    <w:r w:rsidR="00BE4387" w:rsidRPr="00BE4387">
      <w:rPr>
        <w:noProof/>
        <w:lang w:val="el-GR"/>
      </w:rPr>
      <w:t>2</w:t>
    </w:r>
    <w:r>
      <w:fldChar w:fldCharType="end"/>
    </w:r>
  </w:p>
  <w:p w:rsidR="004B4BDB" w:rsidRDefault="004B4BD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987" w:rsidRDefault="002A4987">
      <w:pPr>
        <w:spacing w:after="0" w:line="240" w:lineRule="auto"/>
      </w:pPr>
      <w:r>
        <w:separator/>
      </w:r>
    </w:p>
  </w:footnote>
  <w:footnote w:type="continuationSeparator" w:id="0">
    <w:p w:rsidR="002A4987" w:rsidRDefault="002A49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A6328"/>
    <w:rsid w:val="000F7D13"/>
    <w:rsid w:val="0026521E"/>
    <w:rsid w:val="002847C6"/>
    <w:rsid w:val="002A4987"/>
    <w:rsid w:val="002A6328"/>
    <w:rsid w:val="002B7368"/>
    <w:rsid w:val="002D70A2"/>
    <w:rsid w:val="003C5D69"/>
    <w:rsid w:val="00462050"/>
    <w:rsid w:val="004A1880"/>
    <w:rsid w:val="004B4BDB"/>
    <w:rsid w:val="004C1DD6"/>
    <w:rsid w:val="00504425"/>
    <w:rsid w:val="005363E3"/>
    <w:rsid w:val="00626EC1"/>
    <w:rsid w:val="00692955"/>
    <w:rsid w:val="006A4E6E"/>
    <w:rsid w:val="006B1E42"/>
    <w:rsid w:val="006D18F4"/>
    <w:rsid w:val="0073109B"/>
    <w:rsid w:val="00755A3B"/>
    <w:rsid w:val="008F47BE"/>
    <w:rsid w:val="00980006"/>
    <w:rsid w:val="009828A6"/>
    <w:rsid w:val="009F25B7"/>
    <w:rsid w:val="00A07738"/>
    <w:rsid w:val="00A36B2B"/>
    <w:rsid w:val="00AA2439"/>
    <w:rsid w:val="00AF3240"/>
    <w:rsid w:val="00B038C6"/>
    <w:rsid w:val="00B21FA8"/>
    <w:rsid w:val="00B27400"/>
    <w:rsid w:val="00BE4387"/>
    <w:rsid w:val="00C345CA"/>
    <w:rsid w:val="00C640D0"/>
    <w:rsid w:val="00C74CE7"/>
    <w:rsid w:val="00C979E8"/>
    <w:rsid w:val="00CC7B6B"/>
    <w:rsid w:val="00D35F66"/>
    <w:rsid w:val="00D7012A"/>
    <w:rsid w:val="00DF1DC9"/>
    <w:rsid w:val="00FB4E9C"/>
    <w:rsid w:val="00FB63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b/>
        <w:kern w:val="2"/>
        <w:sz w:val="24"/>
        <w:szCs w:val="24"/>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28"/>
    <w:pPr>
      <w:spacing w:after="200" w:line="276" w:lineRule="auto"/>
    </w:pPr>
    <w:rPr>
      <w:rFonts w:ascii="Times New Roman" w:eastAsia="Calibri" w:hAnsi="Times New Roman" w:cs="Times New Roman"/>
      <w:b w:val="0"/>
      <w:kern w:val="0"/>
    </w:rPr>
  </w:style>
  <w:style w:type="paragraph" w:styleId="1">
    <w:name w:val="heading 1"/>
    <w:basedOn w:val="a"/>
    <w:next w:val="a"/>
    <w:link w:val="1Char"/>
    <w:uiPriority w:val="9"/>
    <w:qFormat/>
    <w:rsid w:val="002A6328"/>
    <w:pPr>
      <w:keepNext/>
      <w:keepLines/>
      <w:spacing w:before="360" w:after="80" w:line="259" w:lineRule="auto"/>
      <w:outlineLvl w:val="0"/>
    </w:pPr>
    <w:rPr>
      <w:rFonts w:asciiTheme="majorHAnsi" w:eastAsiaTheme="majorEastAsia" w:hAnsiTheme="majorHAnsi" w:cstheme="majorBidi"/>
      <w:b/>
      <w:color w:val="0F4761" w:themeColor="accent1" w:themeShade="BF"/>
      <w:kern w:val="2"/>
      <w:sz w:val="40"/>
      <w:szCs w:val="40"/>
    </w:rPr>
  </w:style>
  <w:style w:type="paragraph" w:styleId="2">
    <w:name w:val="heading 2"/>
    <w:basedOn w:val="a"/>
    <w:next w:val="a"/>
    <w:link w:val="2Char"/>
    <w:uiPriority w:val="9"/>
    <w:semiHidden/>
    <w:unhideWhenUsed/>
    <w:qFormat/>
    <w:rsid w:val="002A6328"/>
    <w:pPr>
      <w:keepNext/>
      <w:keepLines/>
      <w:spacing w:before="160" w:after="80" w:line="259" w:lineRule="auto"/>
      <w:outlineLvl w:val="1"/>
    </w:pPr>
    <w:rPr>
      <w:rFonts w:asciiTheme="majorHAnsi" w:eastAsiaTheme="majorEastAsia" w:hAnsiTheme="majorHAnsi" w:cstheme="majorBidi"/>
      <w:b/>
      <w:color w:val="0F4761" w:themeColor="accent1" w:themeShade="BF"/>
      <w:kern w:val="2"/>
      <w:sz w:val="32"/>
      <w:szCs w:val="32"/>
    </w:rPr>
  </w:style>
  <w:style w:type="paragraph" w:styleId="3">
    <w:name w:val="heading 3"/>
    <w:basedOn w:val="a"/>
    <w:next w:val="a"/>
    <w:link w:val="3Char"/>
    <w:uiPriority w:val="9"/>
    <w:semiHidden/>
    <w:unhideWhenUsed/>
    <w:qFormat/>
    <w:rsid w:val="002A6328"/>
    <w:pPr>
      <w:keepNext/>
      <w:keepLines/>
      <w:spacing w:before="160" w:after="80" w:line="259" w:lineRule="auto"/>
      <w:outlineLvl w:val="2"/>
    </w:pPr>
    <w:rPr>
      <w:rFonts w:asciiTheme="minorHAnsi" w:eastAsiaTheme="majorEastAsia" w:hAnsiTheme="minorHAnsi" w:cstheme="majorBidi"/>
      <w:b/>
      <w:color w:val="0F4761" w:themeColor="accent1" w:themeShade="BF"/>
      <w:kern w:val="2"/>
      <w:sz w:val="28"/>
      <w:szCs w:val="28"/>
    </w:rPr>
  </w:style>
  <w:style w:type="paragraph" w:styleId="4">
    <w:name w:val="heading 4"/>
    <w:basedOn w:val="a"/>
    <w:next w:val="a"/>
    <w:link w:val="4Char"/>
    <w:uiPriority w:val="9"/>
    <w:semiHidden/>
    <w:unhideWhenUsed/>
    <w:qFormat/>
    <w:rsid w:val="002A6328"/>
    <w:pPr>
      <w:keepNext/>
      <w:keepLines/>
      <w:spacing w:before="80" w:after="40" w:line="259" w:lineRule="auto"/>
      <w:outlineLvl w:val="3"/>
    </w:pPr>
    <w:rPr>
      <w:rFonts w:asciiTheme="minorHAnsi" w:eastAsiaTheme="majorEastAsia" w:hAnsiTheme="minorHAnsi" w:cstheme="majorBidi"/>
      <w:b/>
      <w:i/>
      <w:iCs/>
      <w:color w:val="0F4761" w:themeColor="accent1" w:themeShade="BF"/>
      <w:kern w:val="2"/>
    </w:rPr>
  </w:style>
  <w:style w:type="paragraph" w:styleId="5">
    <w:name w:val="heading 5"/>
    <w:basedOn w:val="a"/>
    <w:next w:val="a"/>
    <w:link w:val="5Char"/>
    <w:uiPriority w:val="9"/>
    <w:semiHidden/>
    <w:unhideWhenUsed/>
    <w:qFormat/>
    <w:rsid w:val="002A6328"/>
    <w:pPr>
      <w:keepNext/>
      <w:keepLines/>
      <w:spacing w:before="80" w:after="40" w:line="259" w:lineRule="auto"/>
      <w:outlineLvl w:val="4"/>
    </w:pPr>
    <w:rPr>
      <w:rFonts w:asciiTheme="minorHAnsi" w:eastAsiaTheme="majorEastAsia" w:hAnsiTheme="minorHAnsi" w:cstheme="majorBidi"/>
      <w:b/>
      <w:color w:val="0F4761" w:themeColor="accent1" w:themeShade="BF"/>
      <w:kern w:val="2"/>
    </w:rPr>
  </w:style>
  <w:style w:type="paragraph" w:styleId="6">
    <w:name w:val="heading 6"/>
    <w:basedOn w:val="a"/>
    <w:next w:val="a"/>
    <w:link w:val="6Char"/>
    <w:uiPriority w:val="9"/>
    <w:semiHidden/>
    <w:unhideWhenUsed/>
    <w:qFormat/>
    <w:rsid w:val="002A6328"/>
    <w:pPr>
      <w:keepNext/>
      <w:keepLines/>
      <w:spacing w:before="40" w:after="0" w:line="259" w:lineRule="auto"/>
      <w:outlineLvl w:val="5"/>
    </w:pPr>
    <w:rPr>
      <w:rFonts w:asciiTheme="minorHAnsi" w:eastAsiaTheme="majorEastAsia" w:hAnsiTheme="minorHAnsi" w:cstheme="majorBidi"/>
      <w:b/>
      <w:i/>
      <w:iCs/>
      <w:color w:val="595959" w:themeColor="text1" w:themeTint="A6"/>
      <w:kern w:val="2"/>
    </w:rPr>
  </w:style>
  <w:style w:type="paragraph" w:styleId="7">
    <w:name w:val="heading 7"/>
    <w:basedOn w:val="a"/>
    <w:next w:val="a"/>
    <w:link w:val="7Char"/>
    <w:uiPriority w:val="9"/>
    <w:semiHidden/>
    <w:unhideWhenUsed/>
    <w:qFormat/>
    <w:rsid w:val="002A6328"/>
    <w:pPr>
      <w:keepNext/>
      <w:keepLines/>
      <w:spacing w:before="40" w:after="0" w:line="259" w:lineRule="auto"/>
      <w:outlineLvl w:val="6"/>
    </w:pPr>
    <w:rPr>
      <w:rFonts w:asciiTheme="minorHAnsi" w:eastAsiaTheme="majorEastAsia" w:hAnsiTheme="minorHAnsi" w:cstheme="majorBidi"/>
      <w:b/>
      <w:color w:val="595959" w:themeColor="text1" w:themeTint="A6"/>
      <w:kern w:val="2"/>
    </w:rPr>
  </w:style>
  <w:style w:type="paragraph" w:styleId="8">
    <w:name w:val="heading 8"/>
    <w:basedOn w:val="a"/>
    <w:next w:val="a"/>
    <w:link w:val="8Char"/>
    <w:uiPriority w:val="9"/>
    <w:semiHidden/>
    <w:unhideWhenUsed/>
    <w:qFormat/>
    <w:rsid w:val="002A6328"/>
    <w:pPr>
      <w:keepNext/>
      <w:keepLines/>
      <w:spacing w:after="0" w:line="259" w:lineRule="auto"/>
      <w:outlineLvl w:val="7"/>
    </w:pPr>
    <w:rPr>
      <w:rFonts w:asciiTheme="minorHAnsi" w:eastAsiaTheme="majorEastAsia" w:hAnsiTheme="minorHAnsi" w:cstheme="majorBidi"/>
      <w:b/>
      <w:i/>
      <w:iCs/>
      <w:color w:val="272727" w:themeColor="text1" w:themeTint="D8"/>
      <w:kern w:val="2"/>
    </w:rPr>
  </w:style>
  <w:style w:type="paragraph" w:styleId="9">
    <w:name w:val="heading 9"/>
    <w:basedOn w:val="a"/>
    <w:next w:val="a"/>
    <w:link w:val="9Char"/>
    <w:uiPriority w:val="9"/>
    <w:semiHidden/>
    <w:unhideWhenUsed/>
    <w:qFormat/>
    <w:rsid w:val="002A6328"/>
    <w:pPr>
      <w:keepNext/>
      <w:keepLines/>
      <w:spacing w:after="0" w:line="259" w:lineRule="auto"/>
      <w:outlineLvl w:val="8"/>
    </w:pPr>
    <w:rPr>
      <w:rFonts w:asciiTheme="minorHAnsi" w:eastAsiaTheme="majorEastAsia" w:hAnsiTheme="minorHAnsi" w:cstheme="majorBidi"/>
      <w:b/>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632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A632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A6328"/>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2A6328"/>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2A6328"/>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2A6328"/>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2A6328"/>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2A6328"/>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2A632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2A6328"/>
    <w:pPr>
      <w:spacing w:after="80" w:line="240" w:lineRule="auto"/>
      <w:contextualSpacing/>
    </w:pPr>
    <w:rPr>
      <w:rFonts w:asciiTheme="majorHAnsi" w:eastAsiaTheme="majorEastAsia" w:hAnsiTheme="majorHAnsi" w:cstheme="majorBidi"/>
      <w:b/>
      <w:spacing w:val="-10"/>
      <w:kern w:val="28"/>
      <w:sz w:val="56"/>
      <w:szCs w:val="56"/>
    </w:rPr>
  </w:style>
  <w:style w:type="character" w:customStyle="1" w:styleId="Char">
    <w:name w:val="Τίτλος Char"/>
    <w:basedOn w:val="a0"/>
    <w:link w:val="a3"/>
    <w:uiPriority w:val="10"/>
    <w:rsid w:val="002A63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6328"/>
    <w:pPr>
      <w:numPr>
        <w:ilvl w:val="1"/>
      </w:numPr>
      <w:spacing w:after="160" w:line="259" w:lineRule="auto"/>
    </w:pPr>
    <w:rPr>
      <w:rFonts w:asciiTheme="minorHAnsi" w:eastAsiaTheme="majorEastAsia" w:hAnsiTheme="minorHAnsi" w:cstheme="majorBidi"/>
      <w:b/>
      <w:color w:val="595959" w:themeColor="text1" w:themeTint="A6"/>
      <w:spacing w:val="15"/>
      <w:kern w:val="2"/>
      <w:sz w:val="28"/>
      <w:szCs w:val="28"/>
    </w:rPr>
  </w:style>
  <w:style w:type="character" w:customStyle="1" w:styleId="Char0">
    <w:name w:val="Υπότιτλος Char"/>
    <w:basedOn w:val="a0"/>
    <w:link w:val="a4"/>
    <w:uiPriority w:val="11"/>
    <w:rsid w:val="002A632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2A6328"/>
    <w:pPr>
      <w:spacing w:before="160" w:after="160" w:line="259" w:lineRule="auto"/>
      <w:jc w:val="center"/>
    </w:pPr>
    <w:rPr>
      <w:rFonts w:ascii="Calibri" w:eastAsiaTheme="minorHAnsi" w:hAnsi="Calibri" w:cs="Calibri"/>
      <w:b/>
      <w:i/>
      <w:iCs/>
      <w:color w:val="404040" w:themeColor="text1" w:themeTint="BF"/>
      <w:kern w:val="2"/>
    </w:rPr>
  </w:style>
  <w:style w:type="character" w:customStyle="1" w:styleId="Char1">
    <w:name w:val="Απόσπασμα Char"/>
    <w:basedOn w:val="a0"/>
    <w:link w:val="a5"/>
    <w:uiPriority w:val="29"/>
    <w:rsid w:val="002A6328"/>
    <w:rPr>
      <w:i/>
      <w:iCs/>
      <w:color w:val="404040" w:themeColor="text1" w:themeTint="BF"/>
    </w:rPr>
  </w:style>
  <w:style w:type="paragraph" w:styleId="a6">
    <w:name w:val="List Paragraph"/>
    <w:basedOn w:val="a"/>
    <w:uiPriority w:val="34"/>
    <w:qFormat/>
    <w:rsid w:val="002A6328"/>
    <w:pPr>
      <w:spacing w:after="160" w:line="259" w:lineRule="auto"/>
      <w:ind w:left="720"/>
      <w:contextualSpacing/>
    </w:pPr>
    <w:rPr>
      <w:rFonts w:ascii="Calibri" w:eastAsiaTheme="minorHAnsi" w:hAnsi="Calibri" w:cs="Calibri"/>
      <w:b/>
      <w:kern w:val="2"/>
    </w:rPr>
  </w:style>
  <w:style w:type="character" w:styleId="a7">
    <w:name w:val="Intense Emphasis"/>
    <w:basedOn w:val="a0"/>
    <w:uiPriority w:val="21"/>
    <w:qFormat/>
    <w:rsid w:val="002A6328"/>
    <w:rPr>
      <w:i/>
      <w:iCs/>
      <w:color w:val="0F4761" w:themeColor="accent1" w:themeShade="BF"/>
    </w:rPr>
  </w:style>
  <w:style w:type="paragraph" w:styleId="a8">
    <w:name w:val="Intense Quote"/>
    <w:basedOn w:val="a"/>
    <w:next w:val="a"/>
    <w:link w:val="Char2"/>
    <w:uiPriority w:val="30"/>
    <w:qFormat/>
    <w:rsid w:val="002A632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Calibri" w:eastAsiaTheme="minorHAnsi" w:hAnsi="Calibri" w:cs="Calibri"/>
      <w:b/>
      <w:i/>
      <w:iCs/>
      <w:color w:val="0F4761" w:themeColor="accent1" w:themeShade="BF"/>
      <w:kern w:val="2"/>
    </w:rPr>
  </w:style>
  <w:style w:type="character" w:customStyle="1" w:styleId="Char2">
    <w:name w:val="Έντονο εισαγωγικό Char"/>
    <w:basedOn w:val="a0"/>
    <w:link w:val="a8"/>
    <w:uiPriority w:val="30"/>
    <w:rsid w:val="002A6328"/>
    <w:rPr>
      <w:i/>
      <w:iCs/>
      <w:color w:val="0F4761" w:themeColor="accent1" w:themeShade="BF"/>
    </w:rPr>
  </w:style>
  <w:style w:type="character" w:styleId="a9">
    <w:name w:val="Intense Reference"/>
    <w:basedOn w:val="a0"/>
    <w:uiPriority w:val="32"/>
    <w:qFormat/>
    <w:rsid w:val="002A6328"/>
    <w:rPr>
      <w:b w:val="0"/>
      <w:bCs/>
      <w:smallCaps/>
      <w:color w:val="0F4761" w:themeColor="accent1" w:themeShade="BF"/>
      <w:spacing w:val="5"/>
    </w:rPr>
  </w:style>
  <w:style w:type="paragraph" w:styleId="aa">
    <w:name w:val="footer"/>
    <w:basedOn w:val="a"/>
    <w:link w:val="Char3"/>
    <w:uiPriority w:val="99"/>
    <w:unhideWhenUsed/>
    <w:rsid w:val="002A6328"/>
    <w:pPr>
      <w:tabs>
        <w:tab w:val="center" w:pos="4153"/>
        <w:tab w:val="right" w:pos="8306"/>
      </w:tabs>
    </w:pPr>
    <w:rPr>
      <w:lang/>
    </w:rPr>
  </w:style>
  <w:style w:type="character" w:customStyle="1" w:styleId="Char3">
    <w:name w:val="Υποσέλιδο Char"/>
    <w:basedOn w:val="a0"/>
    <w:link w:val="aa"/>
    <w:uiPriority w:val="99"/>
    <w:rsid w:val="002A6328"/>
    <w:rPr>
      <w:rFonts w:ascii="Times New Roman" w:eastAsia="Calibri" w:hAnsi="Times New Roman" w:cs="Times New Roman"/>
      <w:b w:val="0"/>
      <w:kern w:val="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517</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AGIASMENAKI</dc:creator>
  <cp:lastModifiedBy>Stella</cp:lastModifiedBy>
  <cp:revision>4</cp:revision>
  <cp:lastPrinted>2024-11-29T09:27:00Z</cp:lastPrinted>
  <dcterms:created xsi:type="dcterms:W3CDTF">2024-11-29T09:33:00Z</dcterms:created>
  <dcterms:modified xsi:type="dcterms:W3CDTF">2024-11-29T09:47:00Z</dcterms:modified>
</cp:coreProperties>
</file>