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16" w:rsidRPr="00A03C16" w:rsidRDefault="00A03C16" w:rsidP="00A03C1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C16">
        <w:rPr>
          <w:rFonts w:ascii="Times New Roman" w:hAnsi="Times New Roman" w:cs="Times New Roman"/>
          <w:b/>
          <w:sz w:val="26"/>
          <w:szCs w:val="26"/>
        </w:rPr>
        <w:t>ΔΕΛΤΙΟ ΤΥΠΟΥ</w:t>
      </w:r>
    </w:p>
    <w:p w:rsidR="00A03C16" w:rsidRPr="00A03C16" w:rsidRDefault="00A03C16" w:rsidP="00A03C1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03C16" w:rsidRPr="00A03C16" w:rsidRDefault="00C37F67" w:rsidP="00A03C1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Όσοι δεν έχουν υποβά</w:t>
      </w:r>
      <w:r w:rsidR="00A03C16" w:rsidRPr="00A03C16">
        <w:rPr>
          <w:rFonts w:ascii="Times New Roman" w:hAnsi="Times New Roman" w:cs="Times New Roman"/>
          <w:sz w:val="26"/>
          <w:szCs w:val="26"/>
        </w:rPr>
        <w:t>λει μέχρι σήμερα δήλωση κτηματογράφησης για τα κείμενα στην Περιφερειακή Ενότητα Χανίων ακίνητα ιδιοκτησίας τους και εφόσον τα ακίνητα αυτά τα απέκτησαν:</w:t>
      </w:r>
    </w:p>
    <w:p w:rsidR="00A03C16" w:rsidRPr="00A03C16" w:rsidRDefault="00A03C16" w:rsidP="00A03C16">
      <w:pPr>
        <w:jc w:val="both"/>
        <w:rPr>
          <w:rFonts w:ascii="Times New Roman" w:hAnsi="Times New Roman" w:cs="Times New Roman"/>
          <w:sz w:val="26"/>
          <w:szCs w:val="26"/>
        </w:rPr>
      </w:pPr>
      <w:r w:rsidRPr="00A03C16">
        <w:rPr>
          <w:rFonts w:ascii="Times New Roman" w:hAnsi="Times New Roman" w:cs="Times New Roman"/>
          <w:sz w:val="26"/>
          <w:szCs w:val="26"/>
        </w:rPr>
        <w:t>Α) Από κληρονομιά, για την οποία δεν έχουν ολοκληρώσει τη διαδικασία συντάξεως και μεταγραφής της πράξης αποδοχής, και</w:t>
      </w:r>
    </w:p>
    <w:p w:rsidR="00A03C16" w:rsidRPr="00A03C16" w:rsidRDefault="00A03C16" w:rsidP="00A03C16">
      <w:pPr>
        <w:jc w:val="both"/>
        <w:rPr>
          <w:rFonts w:ascii="Times New Roman" w:hAnsi="Times New Roman" w:cs="Times New Roman"/>
          <w:sz w:val="26"/>
          <w:szCs w:val="26"/>
        </w:rPr>
      </w:pPr>
      <w:r w:rsidRPr="00A03C16">
        <w:rPr>
          <w:rFonts w:ascii="Times New Roman" w:hAnsi="Times New Roman" w:cs="Times New Roman"/>
          <w:sz w:val="26"/>
          <w:szCs w:val="26"/>
        </w:rPr>
        <w:t>Β) Με χρησικτησία, και στερούνται τίτλους κτήσεως,</w:t>
      </w:r>
    </w:p>
    <w:p w:rsidR="00A03C16" w:rsidRPr="00A03C16" w:rsidRDefault="00A03C16" w:rsidP="00A03C16">
      <w:pPr>
        <w:jc w:val="both"/>
        <w:rPr>
          <w:rFonts w:ascii="Times New Roman" w:hAnsi="Times New Roman" w:cs="Times New Roman"/>
          <w:sz w:val="26"/>
          <w:szCs w:val="26"/>
        </w:rPr>
      </w:pPr>
      <w:r w:rsidRPr="00A03C16">
        <w:rPr>
          <w:rFonts w:ascii="Times New Roman" w:hAnsi="Times New Roman" w:cs="Times New Roman"/>
          <w:sz w:val="26"/>
          <w:szCs w:val="26"/>
        </w:rPr>
        <w:t>θα δύνανται και μετά την 30-11-2024, και για σύντομο χρονικό διάστημα, να υποβάλλουν τα δέοντα για τη δήλωση των ακινήτων τους.</w:t>
      </w:r>
    </w:p>
    <w:p w:rsidR="00A03C16" w:rsidRPr="00A03C16" w:rsidRDefault="00A03C16" w:rsidP="00A03C16">
      <w:pPr>
        <w:jc w:val="both"/>
        <w:rPr>
          <w:rFonts w:ascii="Times New Roman" w:hAnsi="Times New Roman" w:cs="Times New Roman"/>
          <w:sz w:val="26"/>
          <w:szCs w:val="26"/>
        </w:rPr>
      </w:pPr>
      <w:r w:rsidRPr="00A03C16">
        <w:rPr>
          <w:rFonts w:ascii="Times New Roman" w:hAnsi="Times New Roman" w:cs="Times New Roman"/>
          <w:sz w:val="26"/>
          <w:szCs w:val="26"/>
        </w:rPr>
        <w:t>Επισημαίνεται ιδιαιτέρως ότι είναι απαραίτητη η ορθή αποτύπωση και ο ακριβής εντοπισμός των ακινήτων.</w:t>
      </w:r>
    </w:p>
    <w:p w:rsidR="00A03C16" w:rsidRPr="00A03C16" w:rsidRDefault="00A03C16" w:rsidP="00A03C16">
      <w:pPr>
        <w:jc w:val="both"/>
        <w:rPr>
          <w:rFonts w:ascii="Times New Roman" w:hAnsi="Times New Roman" w:cs="Times New Roman"/>
          <w:sz w:val="26"/>
          <w:szCs w:val="26"/>
        </w:rPr>
      </w:pPr>
      <w:r w:rsidRPr="00A03C16">
        <w:rPr>
          <w:rFonts w:ascii="Times New Roman" w:hAnsi="Times New Roman" w:cs="Times New Roman"/>
          <w:sz w:val="26"/>
          <w:szCs w:val="26"/>
        </w:rPr>
        <w:t>Ο Δικηγορικός Σύλλογος Χανίων θεωρεί ως επιτακτική ανάγκη την παράταση της προθεσμίας υποβολής των δηλώσεων.</w:t>
      </w:r>
    </w:p>
    <w:sectPr w:rsidR="00A03C16" w:rsidRPr="00A03C16" w:rsidSect="009F73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/>
  <w:rsids>
    <w:rsidRoot w:val="00A03C16"/>
    <w:rsid w:val="009F7359"/>
    <w:rsid w:val="00A03C16"/>
    <w:rsid w:val="00C3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589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Stella</cp:lastModifiedBy>
  <cp:revision>2</cp:revision>
  <dcterms:created xsi:type="dcterms:W3CDTF">2024-11-26T08:52:00Z</dcterms:created>
  <dcterms:modified xsi:type="dcterms:W3CDTF">2024-11-26T08:58:00Z</dcterms:modified>
</cp:coreProperties>
</file>