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7F" w:rsidRPr="006C4784" w:rsidRDefault="0054307F" w:rsidP="0054307F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el-GR"/>
        </w:rPr>
      </w:pPr>
      <w:r w:rsidRPr="006C4784">
        <w:rPr>
          <w:rFonts w:ascii="Times New Roman" w:eastAsia="Times New Roman" w:hAnsi="Times New Roman" w:cs="Times New Roman"/>
          <w:kern w:val="36"/>
          <w:sz w:val="40"/>
          <w:szCs w:val="40"/>
          <w:lang w:eastAsia="el-GR"/>
        </w:rPr>
        <w:t xml:space="preserve">Ηχηρό μήνυμα στο </w:t>
      </w:r>
      <w:proofErr w:type="spellStart"/>
      <w:r w:rsidRPr="006C4784">
        <w:rPr>
          <w:rFonts w:ascii="Times New Roman" w:eastAsia="Times New Roman" w:hAnsi="Times New Roman" w:cs="Times New Roman"/>
          <w:kern w:val="36"/>
          <w:sz w:val="40"/>
          <w:szCs w:val="40"/>
          <w:lang w:eastAsia="el-GR"/>
        </w:rPr>
        <w:t>ΣτΕ</w:t>
      </w:r>
      <w:proofErr w:type="spellEnd"/>
      <w:r w:rsidRPr="006C4784">
        <w:rPr>
          <w:rFonts w:ascii="Times New Roman" w:eastAsia="Times New Roman" w:hAnsi="Times New Roman" w:cs="Times New Roman"/>
          <w:kern w:val="36"/>
          <w:sz w:val="40"/>
          <w:szCs w:val="40"/>
          <w:lang w:eastAsia="el-GR"/>
        </w:rPr>
        <w:t xml:space="preserve"> από το Δικαστήριο του Στρασβούργου</w:t>
      </w:r>
    </w:p>
    <w:p w:rsidR="0054307F" w:rsidRPr="006C4784" w:rsidRDefault="0054307F" w:rsidP="0054307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l-GR"/>
        </w:rPr>
      </w:pPr>
    </w:p>
    <w:p w:rsidR="0054307F" w:rsidRPr="006C4784" w:rsidRDefault="00EF3DBE" w:rsidP="0054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</w:pPr>
      <w:hyperlink r:id="rId4" w:history="1">
        <w:r w:rsidR="0054307F" w:rsidRPr="006C4784">
          <w:rPr>
            <w:rFonts w:ascii="Times New Roman" w:eastAsia="Times New Roman" w:hAnsi="Times New Roman" w:cs="Times New Roman"/>
            <w:color w:val="056FCB"/>
            <w:sz w:val="24"/>
            <w:szCs w:val="24"/>
            <w:lang w:eastAsia="el-GR"/>
          </w:rPr>
          <w:t>Ανακοινώσεις Συντονιστικής</w:t>
        </w:r>
      </w:hyperlink>
    </w:p>
    <w:p w:rsidR="0054307F" w:rsidRPr="006C4784" w:rsidRDefault="0054307F" w:rsidP="0054307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l-GR"/>
        </w:rPr>
      </w:pPr>
    </w:p>
    <w:p w:rsidR="0054307F" w:rsidRPr="006C4784" w:rsidRDefault="0054307F" w:rsidP="0054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</w:pP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t xml:space="preserve">21/11/2024 </w:t>
      </w:r>
    </w:p>
    <w:p w:rsidR="0054307F" w:rsidRPr="006C4784" w:rsidRDefault="0054307F" w:rsidP="005430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</w:pP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t>Η Συντονιστική Επιτροπή της Ολομέλειας των Προέδρων των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>Δικηγορικών Συλλόγων Ελλάδος, που συνεδρίασε στις 21-11-2024 στην Αθήνα, εξέδωσε την ακόλουθη ανακοίνωση:</w:t>
      </w:r>
    </w:p>
    <w:p w:rsidR="0054307F" w:rsidRPr="006C4784" w:rsidRDefault="0054307F" w:rsidP="005430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</w:pP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t>Το Ευρωπαϊκό Δικαστήριο Ανθρωπίνων Δικαιωμάτων με την από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>19-11-2024 Απόφασή του (Προσφυγή αριθ. 51774/17) έκρινε ότι το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>Συμβούλιο της Επικρατείας παραβίασε το δικαίωμα του προσφεύγοντος σε δίκαιη δίκη, στηλιτεύοντας την τυπολατρική νομολογιακή εφαρμογή του Ν. 3900/2010, ως προς τις προϋποθέσεις του παραδεκτού της αίτησης αναίρεσης.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>Το ηχηρό μήνυμα, που το Δικαστήριο του Στρασβούργου έστειλε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>στα εθνικά δικαστήρια για τη διασφάλιση του δικαιώματος πρόσβασης σε δικαστήριο και σε δίκαιη δίκη, σύμφωνα με το άρθρο 6 παρ. 1 της ΕΣΔΑ, ως φαίνεται, δεν πρέπει να έφτασε στους αποδέκτες του, τους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>εφαρμοστές του δικαίου.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>Διότι, πως άλλως, πρέπει να εκληφθεί το γεγονός ότι επίκειται η σύγκληση της Διοικητικής Ολομέλειας του Αρείου Πάγου με θέμα τη «Συμπλήρωση του άρθρου 5 του Κανονισμού Εσωτερικής Λειτουργίας του Αρείου Πάγου [Π/Δ 63 (ΦΕΚ Α΄ 115/18-5-2023)], ως προς τον καθορισμό του αριθμού των σελίδων των εισαγωγικών δικογράφων, προσθέτων λόγων, προτάσεων ή υπομνημάτων κ.λπ., που κατατίθενται ενώπιον των πολιτικών και ποινικών Τμημάτων του Αρείου Πάγου, ως και του χρόνου αγόρευσης των πληρεξουσίων των διαδίκων».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 xml:space="preserve">Ο Άρειος Πάγος, δυστυχώς, ακολουθεί πιστά τα βήματα του </w:t>
      </w:r>
      <w:proofErr w:type="spellStart"/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t>ΣτΕ</w:t>
      </w:r>
      <w:proofErr w:type="spellEnd"/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t xml:space="preserve"> υιοθετώντας περιορισμούς στα δικαιώματα των διαδίκων και στην </w:t>
      </w:r>
      <w:proofErr w:type="spellStart"/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t>προφορικότητα</w:t>
      </w:r>
      <w:proofErr w:type="spellEnd"/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t xml:space="preserve"> της διαδικασίας και παραβλέποντας το δικαίωμα απρόσκοπτης πρόσβασης των πολιτών στη δικαιοσύνη.</w:t>
      </w:r>
    </w:p>
    <w:p w:rsidR="0054307F" w:rsidRPr="006C4784" w:rsidRDefault="0054307F" w:rsidP="0054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</w:pP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t>Προφανώς, και στην περίπτωση αυτή, η ανάγκη επιτάχυνσης της δικαιοσύνης θα αποτελεί τον αιτιολογικό λόγο για τις αποφάσεις της Διοικητικής Ολομέλειας.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 xml:space="preserve">Τέτοια επιτάχυνση όμως, δεν διαπιστώθηκε στο Συμβούλιο της Επικρατείας παρά την υιοθέτηση αντίστοιχων μέτρων, με αποτέλεσμα το </w:t>
      </w:r>
      <w:proofErr w:type="spellStart"/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t>ΣτΕ</w:t>
      </w:r>
      <w:proofErr w:type="spellEnd"/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t xml:space="preserve"> να παραμένει σε περίοπτη θέση πανευρωπαϊκά ως προς τους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>χρόνους απονομής της Δικαιοσύνης, με 1239 ημέρες καθυστέρησης.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 xml:space="preserve">Η Συντονιστική Επιτροπή καλεί την Πρόεδρο και τη Διοικητική Ολομέλεια του Αρείου Πάγου να </w:t>
      </w:r>
      <w:proofErr w:type="spellStart"/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t>αναστοχαστούν</w:t>
      </w:r>
      <w:proofErr w:type="spellEnd"/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t xml:space="preserve"> με βάση την άνω απόφαση του ΕΔΔΑ, να αντιμετωπίσουν αποτελεσματικά τα πραγματικά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>προβλήματα της Δικαιοσύνης και να προασπίσουν το Κράτος Δικαίου.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>Η επιτάχυνση της Δικαιοσύνης επέρχεται με τον έγκαιρο προσδιορισμό και έκδοση των αποφάσεων και όχι με την υιοθέτηση μέτρων υπερβολικής τυπολατρίας και τη θέσπιση περιορισμών στα</w:t>
      </w:r>
      <w:r w:rsidRPr="006C4784">
        <w:rPr>
          <w:rFonts w:ascii="Times New Roman" w:eastAsia="Times New Roman" w:hAnsi="Times New Roman" w:cs="Times New Roman"/>
          <w:color w:val="404040"/>
          <w:sz w:val="24"/>
          <w:szCs w:val="24"/>
          <w:lang w:eastAsia="el-GR"/>
        </w:rPr>
        <w:br/>
        <w:t>δικαιώματα των διαδίκων και στη δικαστική τους παράσταση.</w:t>
      </w:r>
    </w:p>
    <w:p w:rsidR="00F772EB" w:rsidRPr="006C4784" w:rsidRDefault="00F772EB">
      <w:pPr>
        <w:rPr>
          <w:rFonts w:ascii="Times New Roman" w:hAnsi="Times New Roman" w:cs="Times New Roman"/>
          <w:sz w:val="24"/>
          <w:szCs w:val="24"/>
        </w:rPr>
      </w:pPr>
    </w:p>
    <w:sectPr w:rsidR="00F772EB" w:rsidRPr="006C4784" w:rsidSect="00F772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07F"/>
    <w:rsid w:val="0054307F"/>
    <w:rsid w:val="006C4784"/>
    <w:rsid w:val="00773051"/>
    <w:rsid w:val="00EF3DBE"/>
    <w:rsid w:val="00F7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EB"/>
  </w:style>
  <w:style w:type="paragraph" w:styleId="1">
    <w:name w:val="heading 1"/>
    <w:basedOn w:val="a"/>
    <w:link w:val="1Char"/>
    <w:uiPriority w:val="9"/>
    <w:qFormat/>
    <w:rsid w:val="00543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5430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4307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4307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field">
    <w:name w:val="field"/>
    <w:basedOn w:val="a0"/>
    <w:rsid w:val="0054307F"/>
  </w:style>
  <w:style w:type="character" w:customStyle="1" w:styleId="fielditem-wrapper">
    <w:name w:val="field__item-wrapper"/>
    <w:basedOn w:val="a0"/>
    <w:rsid w:val="0054307F"/>
  </w:style>
  <w:style w:type="character" w:styleId="-">
    <w:name w:val="Hyperlink"/>
    <w:basedOn w:val="a0"/>
    <w:uiPriority w:val="99"/>
    <w:semiHidden/>
    <w:unhideWhenUsed/>
    <w:rsid w:val="0054307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4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4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3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lomeleia.gr/el/taxonomy/term/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2159</Characters>
  <Application>Microsoft Office Word</Application>
  <DocSecurity>0</DocSecurity>
  <Lines>17</Lines>
  <Paragraphs>5</Paragraphs>
  <ScaleCrop>false</ScaleCrop>
  <Company>Hewlett-Packard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Stella</cp:lastModifiedBy>
  <cp:revision>2</cp:revision>
  <dcterms:created xsi:type="dcterms:W3CDTF">2024-11-22T07:16:00Z</dcterms:created>
  <dcterms:modified xsi:type="dcterms:W3CDTF">2024-11-22T07:16:00Z</dcterms:modified>
</cp:coreProperties>
</file>